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090" w:rsidRPr="00921860" w:rsidRDefault="00891090" w:rsidP="0092186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 №1</w:t>
      </w:r>
      <w:r w:rsidR="00921860" w:rsidRPr="0092186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Pr="0092186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92186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Предназначение и задачи, решаемые пунктом выдачи </w:t>
      </w:r>
      <w:proofErr w:type="gramStart"/>
      <w:r w:rsidRPr="0092186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СИЗ</w:t>
      </w:r>
      <w:proofErr w:type="gramEnd"/>
      <w:r w:rsidRPr="0092186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, функциональные обязанности должностных лиц ПВ СИЗ.</w:t>
      </w:r>
    </w:p>
    <w:p w:rsidR="00F40168" w:rsidRPr="00921860" w:rsidRDefault="00F40168" w:rsidP="00921860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F40168" w:rsidRPr="00921860" w:rsidRDefault="00F40168" w:rsidP="00921860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Рассматриваемые вопросы:</w:t>
      </w:r>
    </w:p>
    <w:p w:rsidR="00F40168" w:rsidRPr="00921860" w:rsidRDefault="00F40168" w:rsidP="00921860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Предназначение ПВ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F40168" w:rsidRPr="00921860" w:rsidRDefault="00F40168" w:rsidP="00921860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Состав пункта выдачи СИЗ. </w:t>
      </w:r>
    </w:p>
    <w:p w:rsidR="00F40168" w:rsidRPr="00921860" w:rsidRDefault="00F40168" w:rsidP="00921860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Требования к помещениям. </w:t>
      </w:r>
    </w:p>
    <w:p w:rsidR="00F40168" w:rsidRPr="00921860" w:rsidRDefault="00F40168" w:rsidP="00921860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hAnsi="Times New Roman" w:cs="Times New Roman"/>
          <w:color w:val="323232"/>
          <w:sz w:val="24"/>
          <w:szCs w:val="24"/>
        </w:rPr>
        <w:t xml:space="preserve">Оборудование и документация пункта выдачи </w:t>
      </w:r>
      <w:proofErr w:type="gramStart"/>
      <w:r w:rsidRPr="00921860">
        <w:rPr>
          <w:rFonts w:ascii="Times New Roman" w:hAnsi="Times New Roman" w:cs="Times New Roman"/>
          <w:color w:val="323232"/>
          <w:sz w:val="24"/>
          <w:szCs w:val="24"/>
        </w:rPr>
        <w:t>СИЗ</w:t>
      </w:r>
      <w:proofErr w:type="gramEnd"/>
      <w:r w:rsidRPr="00921860">
        <w:rPr>
          <w:rFonts w:ascii="Times New Roman" w:hAnsi="Times New Roman" w:cs="Times New Roman"/>
          <w:color w:val="323232"/>
          <w:sz w:val="24"/>
          <w:szCs w:val="24"/>
        </w:rPr>
        <w:t xml:space="preserve">. </w:t>
      </w:r>
    </w:p>
    <w:p w:rsidR="00F40168" w:rsidRPr="00921860" w:rsidRDefault="00F40168" w:rsidP="00921860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hAnsi="Times New Roman" w:cs="Times New Roman"/>
          <w:color w:val="323232"/>
          <w:sz w:val="24"/>
          <w:szCs w:val="24"/>
        </w:rPr>
        <w:t xml:space="preserve">Функциональные обязанности личного состава пункта выдачи </w:t>
      </w:r>
      <w:proofErr w:type="gramStart"/>
      <w:r w:rsidRPr="00921860">
        <w:rPr>
          <w:rFonts w:ascii="Times New Roman" w:hAnsi="Times New Roman" w:cs="Times New Roman"/>
          <w:color w:val="323232"/>
          <w:sz w:val="24"/>
          <w:szCs w:val="24"/>
        </w:rPr>
        <w:t>СИЗ</w:t>
      </w:r>
      <w:proofErr w:type="gramEnd"/>
    </w:p>
    <w:p w:rsidR="00F40168" w:rsidRPr="00921860" w:rsidRDefault="00F40168" w:rsidP="0092186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 </w:t>
      </w:r>
    </w:p>
    <w:p w:rsidR="008E68F8" w:rsidRPr="00921860" w:rsidRDefault="008E68F8" w:rsidP="00921860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323232"/>
          <w:sz w:val="24"/>
          <w:szCs w:val="24"/>
          <w:lang w:eastAsia="ru-RU"/>
        </w:rPr>
      </w:pPr>
      <w:r w:rsidRPr="00921860">
        <w:rPr>
          <w:rFonts w:ascii="Times New Roman" w:eastAsia="Calibri" w:hAnsi="Times New Roman" w:cs="Times New Roman"/>
          <w:b/>
          <w:sz w:val="24"/>
          <w:szCs w:val="24"/>
        </w:rPr>
        <w:t xml:space="preserve">Предназначение ПВ </w:t>
      </w:r>
      <w:proofErr w:type="gramStart"/>
      <w:r w:rsidRPr="00921860">
        <w:rPr>
          <w:rFonts w:ascii="Times New Roman" w:eastAsia="Calibri" w:hAnsi="Times New Roman" w:cs="Times New Roman"/>
          <w:b/>
          <w:sz w:val="24"/>
          <w:szCs w:val="24"/>
        </w:rPr>
        <w:t>СИЗ</w:t>
      </w:r>
      <w:proofErr w:type="gramEnd"/>
      <w:r w:rsidRPr="00921860">
        <w:rPr>
          <w:rFonts w:ascii="Times New Roman" w:eastAsia="Times New Roman" w:hAnsi="Times New Roman" w:cs="Times New Roman"/>
          <w:b/>
          <w:color w:val="323232"/>
          <w:sz w:val="24"/>
          <w:szCs w:val="24"/>
          <w:lang w:eastAsia="ru-RU"/>
        </w:rPr>
        <w:t xml:space="preserve"> </w:t>
      </w:r>
    </w:p>
    <w:p w:rsidR="008E68F8" w:rsidRPr="00921860" w:rsidRDefault="008E68F8" w:rsidP="00921860">
      <w:pPr>
        <w:pStyle w:val="a3"/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</w:p>
    <w:p w:rsidR="002036D5" w:rsidRDefault="002036D5" w:rsidP="002036D5">
      <w:pPr>
        <w:pStyle w:val="a5"/>
        <w:ind w:firstLine="360"/>
        <w:rPr>
          <w:rFonts w:ascii="Times New Roman" w:hAnsi="Times New Roman" w:cs="Times New Roman"/>
          <w:sz w:val="24"/>
          <w:szCs w:val="24"/>
          <w:lang w:eastAsia="ru-RU"/>
        </w:rPr>
      </w:pPr>
      <w:r w:rsidRPr="002036D5">
        <w:rPr>
          <w:rFonts w:ascii="Times New Roman" w:hAnsi="Times New Roman" w:cs="Times New Roman"/>
          <w:sz w:val="24"/>
          <w:szCs w:val="24"/>
          <w:lang w:eastAsia="ru-RU"/>
        </w:rPr>
        <w:t>Одним из основных способов защиты населения от опасностей, возникающих при ведении боевых действий или вследствие этих действий, а также при чрезвычайных ситуациях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(</w:t>
      </w:r>
      <w:r w:rsidRPr="002036D5">
        <w:rPr>
          <w:rFonts w:ascii="Times New Roman" w:hAnsi="Times New Roman" w:cs="Times New Roman"/>
          <w:sz w:val="24"/>
          <w:szCs w:val="24"/>
          <w:lang w:eastAsia="ru-RU"/>
        </w:rPr>
        <w:t>ЧС) является использование средств индивидуальной защиты (</w:t>
      </w:r>
      <w:proofErr w:type="gramStart"/>
      <w:r w:rsidRPr="002036D5">
        <w:rPr>
          <w:rFonts w:ascii="Times New Roman" w:hAnsi="Times New Roman" w:cs="Times New Roman"/>
          <w:sz w:val="24"/>
          <w:szCs w:val="24"/>
          <w:lang w:eastAsia="ru-RU"/>
        </w:rPr>
        <w:t>СИЗ</w:t>
      </w:r>
      <w:proofErr w:type="gramEnd"/>
      <w:r w:rsidRPr="002036D5">
        <w:rPr>
          <w:rFonts w:ascii="Times New Roman" w:hAnsi="Times New Roman" w:cs="Times New Roman"/>
          <w:sz w:val="24"/>
          <w:szCs w:val="24"/>
          <w:lang w:eastAsia="ru-RU"/>
        </w:rPr>
        <w:t>) населением.</w:t>
      </w:r>
    </w:p>
    <w:p w:rsidR="00AE5EAB" w:rsidRPr="002036D5" w:rsidRDefault="00AE5EAB" w:rsidP="002036D5">
      <w:pPr>
        <w:pStyle w:val="a5"/>
        <w:ind w:firstLine="360"/>
        <w:rPr>
          <w:rFonts w:ascii="Times New Roman" w:hAnsi="Times New Roman" w:cs="Times New Roman"/>
          <w:sz w:val="24"/>
          <w:szCs w:val="24"/>
          <w:lang w:eastAsia="ru-RU"/>
        </w:rPr>
      </w:pPr>
    </w:p>
    <w:p w:rsidR="002036D5" w:rsidRPr="002036D5" w:rsidRDefault="002036D5" w:rsidP="002036D5">
      <w:pPr>
        <w:pStyle w:val="a5"/>
        <w:ind w:firstLine="360"/>
        <w:rPr>
          <w:rFonts w:ascii="Times New Roman" w:hAnsi="Times New Roman" w:cs="Times New Roman"/>
          <w:sz w:val="24"/>
          <w:szCs w:val="24"/>
          <w:lang w:eastAsia="ru-RU"/>
        </w:rPr>
      </w:pPr>
      <w:r w:rsidRPr="002036D5">
        <w:rPr>
          <w:rFonts w:ascii="Times New Roman" w:hAnsi="Times New Roman" w:cs="Times New Roman"/>
          <w:sz w:val="24"/>
          <w:szCs w:val="24"/>
          <w:lang w:eastAsia="ru-RU"/>
        </w:rPr>
        <w:t>Население, по обеспечению его СИЗ, делится на следующие категории:</w:t>
      </w:r>
    </w:p>
    <w:p w:rsidR="002036D5" w:rsidRPr="002036D5" w:rsidRDefault="002036D5" w:rsidP="002036D5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2036D5">
        <w:rPr>
          <w:rFonts w:ascii="Times New Roman" w:hAnsi="Times New Roman" w:cs="Times New Roman"/>
          <w:sz w:val="24"/>
          <w:szCs w:val="24"/>
          <w:lang w:eastAsia="ru-RU"/>
        </w:rPr>
        <w:t>- неработающее население;</w:t>
      </w:r>
    </w:p>
    <w:p w:rsidR="002036D5" w:rsidRPr="002036D5" w:rsidRDefault="002036D5" w:rsidP="002036D5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2036D5">
        <w:rPr>
          <w:rFonts w:ascii="Times New Roman" w:hAnsi="Times New Roman" w:cs="Times New Roman"/>
          <w:sz w:val="24"/>
          <w:szCs w:val="24"/>
          <w:lang w:eastAsia="ru-RU"/>
        </w:rPr>
        <w:t>- работающее население;</w:t>
      </w:r>
    </w:p>
    <w:p w:rsidR="002036D5" w:rsidRPr="002036D5" w:rsidRDefault="002036D5" w:rsidP="002036D5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2036D5">
        <w:rPr>
          <w:rFonts w:ascii="Times New Roman" w:hAnsi="Times New Roman" w:cs="Times New Roman"/>
          <w:sz w:val="24"/>
          <w:szCs w:val="24"/>
          <w:lang w:eastAsia="ru-RU"/>
        </w:rPr>
        <w:t>- дети от грудного возраста до 17 лет;</w:t>
      </w:r>
    </w:p>
    <w:p w:rsidR="002036D5" w:rsidRPr="002036D5" w:rsidRDefault="002036D5" w:rsidP="002036D5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2036D5">
        <w:rPr>
          <w:rFonts w:ascii="Times New Roman" w:hAnsi="Times New Roman" w:cs="Times New Roman"/>
          <w:sz w:val="24"/>
          <w:szCs w:val="24"/>
          <w:lang w:eastAsia="ru-RU"/>
        </w:rPr>
        <w:t>- студенты;</w:t>
      </w:r>
    </w:p>
    <w:p w:rsidR="002036D5" w:rsidRDefault="002036D5" w:rsidP="002036D5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2036D5">
        <w:rPr>
          <w:rFonts w:ascii="Times New Roman" w:hAnsi="Times New Roman" w:cs="Times New Roman"/>
          <w:sz w:val="24"/>
          <w:szCs w:val="24"/>
          <w:lang w:eastAsia="ru-RU"/>
        </w:rPr>
        <w:t>- личный состав формирований ГО.</w:t>
      </w:r>
    </w:p>
    <w:p w:rsidR="00CE627B" w:rsidRDefault="00CE627B" w:rsidP="00CE627B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ab/>
      </w:r>
    </w:p>
    <w:p w:rsidR="00CE627B" w:rsidRDefault="00CE627B" w:rsidP="00CE627B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2A51CE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Пункт выдачи средств индивидуальной защиты (ПВ СИЗ) – это временное формирование гражданской обороны, которое выполняет свои функции с получением распоряжения на вывоз средств защиты со складов хранения до полной их выдачи.</w:t>
      </w:r>
    </w:p>
    <w:p w:rsidR="00CE627B" w:rsidRDefault="00CE627B" w:rsidP="002036D5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42C60" w:rsidRPr="002036D5" w:rsidRDefault="00142C60" w:rsidP="001317FC">
      <w:pPr>
        <w:pStyle w:val="a5"/>
        <w:ind w:firstLine="708"/>
        <w:rPr>
          <w:rFonts w:ascii="Times New Roman" w:hAnsi="Times New Roman" w:cs="Times New Roman"/>
          <w:color w:val="323232"/>
          <w:sz w:val="24"/>
          <w:szCs w:val="24"/>
          <w:lang w:eastAsia="ru-RU"/>
        </w:rPr>
      </w:pPr>
      <w:r w:rsidRPr="002036D5">
        <w:rPr>
          <w:rFonts w:ascii="Times New Roman" w:hAnsi="Times New Roman" w:cs="Times New Roman"/>
          <w:color w:val="323232"/>
          <w:sz w:val="24"/>
          <w:szCs w:val="24"/>
          <w:lang w:eastAsia="ru-RU"/>
        </w:rPr>
        <w:t xml:space="preserve">Пункт выдачи средств индивидуальной защиты </w:t>
      </w:r>
      <w:proofErr w:type="spellStart"/>
      <w:r w:rsidR="002036D5">
        <w:rPr>
          <w:rFonts w:ascii="Times New Roman" w:hAnsi="Times New Roman" w:cs="Times New Roman"/>
          <w:color w:val="323232"/>
          <w:sz w:val="24"/>
          <w:szCs w:val="24"/>
          <w:lang w:eastAsia="ru-RU"/>
        </w:rPr>
        <w:t>ВоГУ</w:t>
      </w:r>
      <w:proofErr w:type="spellEnd"/>
      <w:r w:rsidR="00921860" w:rsidRPr="002036D5">
        <w:rPr>
          <w:rFonts w:ascii="Times New Roman" w:hAnsi="Times New Roman" w:cs="Times New Roman"/>
          <w:color w:val="323232"/>
          <w:sz w:val="24"/>
          <w:szCs w:val="24"/>
          <w:lang w:eastAsia="ru-RU"/>
        </w:rPr>
        <w:t xml:space="preserve"> предназначен</w:t>
      </w:r>
      <w:r w:rsidR="002036D5">
        <w:rPr>
          <w:rFonts w:ascii="Times New Roman" w:hAnsi="Times New Roman" w:cs="Times New Roman"/>
          <w:color w:val="323232"/>
          <w:sz w:val="24"/>
          <w:szCs w:val="24"/>
          <w:lang w:eastAsia="ru-RU"/>
        </w:rPr>
        <w:t xml:space="preserve"> </w:t>
      </w:r>
      <w:r w:rsidR="00921860" w:rsidRPr="002036D5">
        <w:rPr>
          <w:rFonts w:ascii="Times New Roman" w:hAnsi="Times New Roman" w:cs="Times New Roman"/>
          <w:color w:val="323232"/>
          <w:sz w:val="24"/>
          <w:szCs w:val="24"/>
          <w:lang w:eastAsia="ru-RU"/>
        </w:rPr>
        <w:t xml:space="preserve">для </w:t>
      </w:r>
      <w:r w:rsidRPr="002036D5">
        <w:rPr>
          <w:rFonts w:ascii="Times New Roman" w:hAnsi="Times New Roman" w:cs="Times New Roman"/>
          <w:color w:val="323232"/>
          <w:sz w:val="24"/>
          <w:szCs w:val="24"/>
          <w:lang w:eastAsia="ru-RU"/>
        </w:rPr>
        <w:t>своевременно</w:t>
      </w:r>
      <w:r w:rsidR="00723E60" w:rsidRPr="002036D5">
        <w:rPr>
          <w:rFonts w:ascii="Times New Roman" w:hAnsi="Times New Roman" w:cs="Times New Roman"/>
          <w:color w:val="323232"/>
          <w:sz w:val="24"/>
          <w:szCs w:val="24"/>
          <w:lang w:eastAsia="ru-RU"/>
        </w:rPr>
        <w:t>го</w:t>
      </w:r>
      <w:r w:rsidRPr="002036D5">
        <w:rPr>
          <w:rFonts w:ascii="Times New Roman" w:hAnsi="Times New Roman" w:cs="Times New Roman"/>
          <w:color w:val="323232"/>
          <w:sz w:val="24"/>
          <w:szCs w:val="24"/>
          <w:lang w:eastAsia="ru-RU"/>
        </w:rPr>
        <w:t xml:space="preserve"> обеспечения средствами индивидуальной защиты работников и студентов </w:t>
      </w:r>
      <w:proofErr w:type="spellStart"/>
      <w:r w:rsidRPr="002036D5">
        <w:rPr>
          <w:rFonts w:ascii="Times New Roman" w:hAnsi="Times New Roman" w:cs="Times New Roman"/>
          <w:color w:val="323232"/>
          <w:sz w:val="24"/>
          <w:szCs w:val="24"/>
          <w:lang w:eastAsia="ru-RU"/>
        </w:rPr>
        <w:t>ВоГУ</w:t>
      </w:r>
      <w:proofErr w:type="spellEnd"/>
      <w:r w:rsidRPr="002036D5">
        <w:rPr>
          <w:rFonts w:ascii="Times New Roman" w:hAnsi="Times New Roman" w:cs="Times New Roman"/>
          <w:color w:val="323232"/>
          <w:sz w:val="24"/>
          <w:szCs w:val="24"/>
          <w:lang w:eastAsia="ru-RU"/>
        </w:rPr>
        <w:t>.</w:t>
      </w:r>
    </w:p>
    <w:p w:rsidR="00AE5EAB" w:rsidRDefault="00AE5EAB" w:rsidP="00AE5EAB">
      <w:pPr>
        <w:pStyle w:val="a6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>
        <w:rPr>
          <w:b w:val="0"/>
          <w:bCs w:val="0"/>
        </w:rPr>
        <w:tab/>
      </w:r>
    </w:p>
    <w:p w:rsidR="00AE5EAB" w:rsidRPr="00DA42AA" w:rsidRDefault="00AE5EAB" w:rsidP="00AE5EAB">
      <w:pPr>
        <w:pStyle w:val="a6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 w:rsidRPr="00DA42AA">
        <w:rPr>
          <w:b w:val="0"/>
          <w:bCs w:val="0"/>
        </w:rPr>
        <w:t xml:space="preserve">Для личного состава нештатных </w:t>
      </w:r>
      <w:r w:rsidR="00CB04A8">
        <w:rPr>
          <w:b w:val="0"/>
          <w:bCs w:val="0"/>
        </w:rPr>
        <w:t>формирований (Н</w:t>
      </w:r>
      <w:r w:rsidRPr="00DA42AA">
        <w:rPr>
          <w:b w:val="0"/>
          <w:bCs w:val="0"/>
        </w:rPr>
        <w:t>Ф</w:t>
      </w:r>
      <w:r w:rsidR="00CB04A8">
        <w:rPr>
          <w:b w:val="0"/>
          <w:bCs w:val="0"/>
        </w:rPr>
        <w:t>ГО</w:t>
      </w:r>
      <w:r w:rsidRPr="00DA42AA">
        <w:rPr>
          <w:b w:val="0"/>
          <w:bCs w:val="0"/>
        </w:rPr>
        <w:t>), рабочих и служащих пункты выдачи создаются по месту работы: для студентов и преподавателей – в учебных заведениях; неработающему населению – по месту жительства в</w:t>
      </w:r>
      <w:r>
        <w:rPr>
          <w:b w:val="0"/>
          <w:bCs w:val="0"/>
        </w:rPr>
        <w:t xml:space="preserve"> управляющих компаниях</w:t>
      </w:r>
      <w:r w:rsidRPr="00DA42AA">
        <w:rPr>
          <w:b w:val="0"/>
          <w:bCs w:val="0"/>
        </w:rPr>
        <w:t>.</w:t>
      </w:r>
    </w:p>
    <w:p w:rsidR="00AE5EAB" w:rsidRPr="00DA42AA" w:rsidRDefault="00AE5EAB" w:rsidP="00AE5EAB">
      <w:pPr>
        <w:pStyle w:val="a6"/>
        <w:tabs>
          <w:tab w:val="clear" w:pos="6171"/>
          <w:tab w:val="left" w:pos="561"/>
          <w:tab w:val="left" w:pos="5984"/>
        </w:tabs>
        <w:jc w:val="both"/>
        <w:rPr>
          <w:b w:val="0"/>
          <w:bCs w:val="0"/>
        </w:rPr>
      </w:pPr>
      <w:r w:rsidRPr="00DA42AA">
        <w:rPr>
          <w:b w:val="0"/>
          <w:bCs w:val="0"/>
        </w:rPr>
        <w:tab/>
        <w:t>К неработающему населению относятся пенсионеры, инвалиды труда, инвалиды с детства и проживающие с ними неработающие родственники, безработные и несовершеннолетние члены их семей, не посещающие детских учреждений, школ и учебных заведений на день составления списков.</w:t>
      </w:r>
    </w:p>
    <w:p w:rsidR="00AE5EAB" w:rsidRPr="00AE5EAB" w:rsidRDefault="00AE5EAB" w:rsidP="00921860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91090" w:rsidRPr="00921860" w:rsidRDefault="00891090" w:rsidP="00921860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Администрация пункта назначается приказ</w:t>
      </w:r>
      <w:r w:rsidR="001317FC"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руководител</w:t>
      </w:r>
      <w:r w:rsidR="001317FC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организаци</w:t>
      </w:r>
      <w:r w:rsidR="001317FC">
        <w:rPr>
          <w:rFonts w:ascii="Times New Roman" w:eastAsia="Times New Roman" w:hAnsi="Times New Roman" w:cs="Times New Roman"/>
          <w:sz w:val="24"/>
          <w:szCs w:val="24"/>
          <w:lang w:eastAsia="ru-RU"/>
        </w:rPr>
        <w:t>и.</w:t>
      </w:r>
      <w:r w:rsidR="002A51CE" w:rsidRPr="002A51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A51CE"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Начальник пункт</w:t>
      </w:r>
      <w:r w:rsidR="002A51CE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2A51CE"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проход</w:t>
      </w:r>
      <w:r w:rsidR="002A51CE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2A51CE"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>т подготовку в ГОУ «УМЦ Вологодской области»  один раз в три года.</w:t>
      </w:r>
    </w:p>
    <w:p w:rsidR="009C3196" w:rsidRDefault="00891090" w:rsidP="00921860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Подготовка помещения, его оборудование, обучение и тренировка администрации пункта производится заблаговременно, в мирное время, по учебным планам подготовки. </w:t>
      </w:r>
    </w:p>
    <w:p w:rsidR="001317FC" w:rsidRPr="00921860" w:rsidRDefault="001317FC" w:rsidP="001317FC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Ответственность за подготовку и работу ПВ </w:t>
      </w:r>
      <w:proofErr w:type="gramStart"/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>СИЗ</w:t>
      </w:r>
      <w:proofErr w:type="gramEnd"/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возлагается на руководителя организации, на базе которой он развертывается.</w:t>
      </w:r>
    </w:p>
    <w:p w:rsidR="002A51CE" w:rsidRPr="00921860" w:rsidRDefault="002A51CE" w:rsidP="002A51CE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>Списки на выдачу  имущества ГО составляются в мирное время и уточняются ежегодно по состоянию на 1 января очередного года.</w:t>
      </w:r>
    </w:p>
    <w:p w:rsidR="002A51CE" w:rsidRPr="00921860" w:rsidRDefault="002A51CE" w:rsidP="002A51CE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Имущество ГО хранится на складах организации,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складах города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госрезерв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). Выдача </w:t>
      </w: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производится с получением сигнала на выполнение первоочередных мероприятий ГО первой группы или распоряжения Главы города Вологды при угрозе ЧС.</w:t>
      </w:r>
    </w:p>
    <w:p w:rsidR="00967416" w:rsidRPr="00921860" w:rsidRDefault="009C3196" w:rsidP="0099480D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967416" w:rsidRDefault="00967416" w:rsidP="00921860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21860">
        <w:rPr>
          <w:rFonts w:ascii="Times New Roman" w:eastAsia="Calibri" w:hAnsi="Times New Roman" w:cs="Times New Roman"/>
          <w:b/>
          <w:sz w:val="24"/>
          <w:szCs w:val="24"/>
        </w:rPr>
        <w:lastRenderedPageBreak/>
        <w:t xml:space="preserve">Задачи пункта выдачи </w:t>
      </w:r>
      <w:proofErr w:type="gramStart"/>
      <w:r w:rsidRPr="00921860">
        <w:rPr>
          <w:rFonts w:ascii="Times New Roman" w:eastAsia="Calibri" w:hAnsi="Times New Roman" w:cs="Times New Roman"/>
          <w:b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b/>
          <w:sz w:val="24"/>
          <w:szCs w:val="24"/>
        </w:rPr>
        <w:t>:</w:t>
      </w:r>
    </w:p>
    <w:p w:rsidR="00921860" w:rsidRPr="00921860" w:rsidRDefault="00921860" w:rsidP="00921860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967416" w:rsidRPr="00921860" w:rsidRDefault="00967416" w:rsidP="0092186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1. Создать, обучить,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содержать в готовности пункт выдачи 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>.</w:t>
      </w:r>
    </w:p>
    <w:p w:rsidR="00967416" w:rsidRPr="00921860" w:rsidRDefault="00967416" w:rsidP="0092186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2. При выполнении мероприятий 2-й группы выдать за 6 часов средства индивидуальной защиты, согласно графику выдачи и ведомостям.</w:t>
      </w:r>
    </w:p>
    <w:p w:rsidR="005400BB" w:rsidRPr="00921860" w:rsidRDefault="005400BB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- подвоз СИЗ со складов </w:t>
      </w:r>
      <w:proofErr w:type="spellStart"/>
      <w:r w:rsidRPr="00921860">
        <w:rPr>
          <w:rFonts w:ascii="Times New Roman" w:eastAsia="Calibri" w:hAnsi="Times New Roman" w:cs="Times New Roman"/>
          <w:sz w:val="24"/>
          <w:szCs w:val="24"/>
        </w:rPr>
        <w:t>госрезерва</w:t>
      </w:r>
      <w:proofErr w:type="spellEnd"/>
      <w:r w:rsidRPr="00921860">
        <w:rPr>
          <w:rFonts w:ascii="Times New Roman" w:eastAsia="Calibri" w:hAnsi="Times New Roman" w:cs="Times New Roman"/>
          <w:sz w:val="24"/>
          <w:szCs w:val="24"/>
        </w:rPr>
        <w:t>;</w:t>
      </w:r>
    </w:p>
    <w:p w:rsidR="005400BB" w:rsidRPr="00921860" w:rsidRDefault="005400BB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- разгрузка и складирование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>;</w:t>
      </w:r>
    </w:p>
    <w:p w:rsidR="005400BB" w:rsidRPr="00921860" w:rsidRDefault="005400BB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- вскрытие тары и сортировка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по типам и размерам согласно плана-графика;</w:t>
      </w:r>
    </w:p>
    <w:p w:rsidR="005400BB" w:rsidRPr="00921860" w:rsidRDefault="005400BB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- формирование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для НФГО и структурных подразделений согласно плана-графика;</w:t>
      </w:r>
    </w:p>
    <w:p w:rsidR="005400BB" w:rsidRPr="00921860" w:rsidRDefault="005400BB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- выдача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работникам </w:t>
      </w:r>
      <w:proofErr w:type="spellStart"/>
      <w:r w:rsidRPr="00921860">
        <w:rPr>
          <w:rFonts w:ascii="Times New Roman" w:eastAsia="Calibri" w:hAnsi="Times New Roman" w:cs="Times New Roman"/>
          <w:sz w:val="24"/>
          <w:szCs w:val="24"/>
        </w:rPr>
        <w:t>ВоГУ</w:t>
      </w:r>
      <w:proofErr w:type="spellEnd"/>
      <w:r w:rsidRPr="00921860">
        <w:rPr>
          <w:rFonts w:ascii="Times New Roman" w:eastAsia="Calibri" w:hAnsi="Times New Roman" w:cs="Times New Roman"/>
          <w:sz w:val="24"/>
          <w:szCs w:val="24"/>
        </w:rPr>
        <w:t>;</w:t>
      </w:r>
    </w:p>
    <w:p w:rsidR="005400BB" w:rsidRPr="00921860" w:rsidRDefault="005400BB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- подбор и оказание помощи работникам и студентам в определении или уточнении размеров СИЗ и их подготовке к использованию;</w:t>
      </w:r>
    </w:p>
    <w:p w:rsidR="005400BB" w:rsidRPr="00921860" w:rsidRDefault="005400BB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- проверка герметичности и правильной подгонки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>;</w:t>
      </w:r>
    </w:p>
    <w:p w:rsidR="005400BB" w:rsidRPr="00921860" w:rsidRDefault="005400BB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- замена неисправных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или их комплектующих узлов и деталей.</w:t>
      </w:r>
    </w:p>
    <w:p w:rsidR="00891090" w:rsidRPr="00921860" w:rsidRDefault="00891090" w:rsidP="00921860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91090" w:rsidRPr="00921860" w:rsidRDefault="00891090" w:rsidP="00921860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Сроки установлены:</w:t>
      </w:r>
    </w:p>
    <w:p w:rsidR="00891090" w:rsidRPr="00921860" w:rsidRDefault="00891090" w:rsidP="00921860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- готовность пункта к приему имущества ГО – 8 часов;</w:t>
      </w:r>
    </w:p>
    <w:p w:rsidR="00891090" w:rsidRPr="00921860" w:rsidRDefault="00891090" w:rsidP="00921860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- вывоз имущества ГО – 16 часов расчетного времени.</w:t>
      </w:r>
    </w:p>
    <w:p w:rsidR="00891090" w:rsidRPr="00921860" w:rsidRDefault="008E68F8" w:rsidP="00921860">
      <w:pPr>
        <w:tabs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891090" w:rsidRPr="00921860" w:rsidRDefault="00891090" w:rsidP="00921860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Возможность одного пункта за 1 час работы (пропускная способность) должна обеспечить выдачу не менее 180-200 противогазов.</w:t>
      </w:r>
    </w:p>
    <w:p w:rsidR="00891090" w:rsidRPr="00921860" w:rsidRDefault="00891090" w:rsidP="00921860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Продолжительность работы пункта по непосредственной выдаче противогазов не должна превышать 10 часовой рабочей смены.</w:t>
      </w:r>
    </w:p>
    <w:p w:rsidR="001317FC" w:rsidRDefault="00891090" w:rsidP="00921860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После завершения работ по обеспечению </w:t>
      </w:r>
      <w:r w:rsidR="009C31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работников и студентов </w:t>
      </w:r>
      <w:r w:rsidR="001317F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средствами индивидуальной защиты </w:t>
      </w: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отчет с приложением ведомостей на выдачу противогазов </w:t>
      </w:r>
      <w:r w:rsidR="001317F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предоставляется </w:t>
      </w: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орган местного муниципального управления. </w:t>
      </w:r>
    </w:p>
    <w:p w:rsidR="00891090" w:rsidRPr="00921860" w:rsidRDefault="001317FC" w:rsidP="00921860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91090"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>Отчеты органами муниципального управления по обеспечению неработающего населения и НАСФ имуществом ГО направляются в ГУ МЧС России по Вологодской области.</w:t>
      </w:r>
    </w:p>
    <w:p w:rsidR="001317FC" w:rsidRDefault="00891090" w:rsidP="00921860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Излиш</w:t>
      </w:r>
      <w:r w:rsid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>нее</w:t>
      </w: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имущество по указанию ГУ МЧС России по Вологодской области, органов местного муниципального управления, передается на другие объекты. </w:t>
      </w:r>
    </w:p>
    <w:p w:rsidR="00891090" w:rsidRPr="00921860" w:rsidRDefault="001317FC" w:rsidP="00921860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91090"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Начальником пункта на оборудование и документацию со</w:t>
      </w:r>
      <w:r w:rsid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ставляется ликвидационный а</w:t>
      </w:r>
      <w:proofErr w:type="gramStart"/>
      <w:r w:rsid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  с </w:t>
      </w:r>
      <w:r w:rsidR="00891090"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>пр</w:t>
      </w:r>
      <w:proofErr w:type="gramEnd"/>
      <w:r w:rsidR="00891090"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>иложением ведомостей на сдачу этого оборудования, имущества и документов на склад объекта-формирователя.</w:t>
      </w:r>
    </w:p>
    <w:p w:rsidR="00891090" w:rsidRPr="00921860" w:rsidRDefault="00891090" w:rsidP="00921860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2C60" w:rsidRPr="00921860" w:rsidRDefault="00891090" w:rsidP="000C50D8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0C50D8">
        <w:rPr>
          <w:rFonts w:ascii="Times New Roman" w:eastAsia="Times New Roman" w:hAnsi="Times New Roman" w:cs="Times New Roman"/>
          <w:sz w:val="24"/>
          <w:szCs w:val="24"/>
          <w:lang w:eastAsia="ru-RU"/>
        </w:rPr>
        <w:t>Обесп</w:t>
      </w:r>
      <w:r w:rsidR="00142C60" w:rsidRPr="00921860">
        <w:rPr>
          <w:rFonts w:ascii="Times New Roman" w:eastAsia="Calibri" w:hAnsi="Times New Roman" w:cs="Times New Roman"/>
          <w:sz w:val="24"/>
          <w:szCs w:val="24"/>
        </w:rPr>
        <w:t>е</w:t>
      </w:r>
      <w:r w:rsidR="009C3196">
        <w:rPr>
          <w:rFonts w:ascii="Times New Roman" w:eastAsia="Calibri" w:hAnsi="Times New Roman" w:cs="Times New Roman"/>
          <w:sz w:val="24"/>
          <w:szCs w:val="24"/>
        </w:rPr>
        <w:t>че</w:t>
      </w:r>
      <w:r w:rsidR="00142C60" w:rsidRPr="00921860">
        <w:rPr>
          <w:rFonts w:ascii="Times New Roman" w:eastAsia="Calibri" w:hAnsi="Times New Roman" w:cs="Times New Roman"/>
          <w:sz w:val="24"/>
          <w:szCs w:val="24"/>
        </w:rPr>
        <w:t xml:space="preserve">ние населения </w:t>
      </w:r>
      <w:proofErr w:type="gramStart"/>
      <w:r w:rsidR="00142C60"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="00142C60" w:rsidRPr="00921860">
        <w:rPr>
          <w:rFonts w:ascii="Times New Roman" w:eastAsia="Calibri" w:hAnsi="Times New Roman" w:cs="Times New Roman"/>
          <w:sz w:val="24"/>
          <w:szCs w:val="24"/>
        </w:rPr>
        <w:t xml:space="preserve"> осуществляется по двум направлениям: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1.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Работающее население обеспечивается СИЗ за счет организации (предприятия, учреждения), в которой они работают.</w:t>
      </w:r>
      <w:proofErr w:type="gramEnd"/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2. Остальное население обеспечивается СИЗ за счет средств государственного резерва, в том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числе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>:  студенты и члены семей работников.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</w:p>
    <w:p w:rsidR="00142C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proofErr w:type="gramStart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СИЗ</w:t>
      </w:r>
      <w:proofErr w:type="gramEnd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 для обеспечения работников </w:t>
      </w:r>
      <w:proofErr w:type="spellStart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ВоГУ</w:t>
      </w:r>
      <w:proofErr w:type="spellEnd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 наход</w:t>
      </w:r>
      <w:r w:rsidR="00723E60"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и</w:t>
      </w: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тся на складе имущества ГО.</w:t>
      </w:r>
    </w:p>
    <w:p w:rsidR="00142C60" w:rsidRPr="00921860" w:rsidRDefault="00142C60" w:rsidP="00CB04A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В случае выдачи СИЗ со склада </w:t>
      </w:r>
      <w:proofErr w:type="spellStart"/>
      <w:r w:rsidRPr="00921860">
        <w:rPr>
          <w:rFonts w:ascii="Times New Roman" w:eastAsia="Calibri" w:hAnsi="Times New Roman" w:cs="Times New Roman"/>
          <w:sz w:val="24"/>
          <w:szCs w:val="24"/>
        </w:rPr>
        <w:t>госрезерва</w:t>
      </w:r>
      <w:proofErr w:type="spell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, распоряжением Главы администрации района назначаются ответственные лица за получение имущества ГО со склада </w:t>
      </w:r>
      <w:proofErr w:type="spellStart"/>
      <w:r w:rsidRPr="00921860">
        <w:rPr>
          <w:rFonts w:ascii="Times New Roman" w:eastAsia="Calibri" w:hAnsi="Times New Roman" w:cs="Times New Roman"/>
          <w:sz w:val="24"/>
          <w:szCs w:val="24"/>
        </w:rPr>
        <w:t>госрезерва</w:t>
      </w:r>
      <w:proofErr w:type="spell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субъекта РФ, погрузо-разгрузочные команды, определяется автотранспорт, порядок вывоза имущества и доставки его на Пункт выдачи СИЗ </w:t>
      </w:r>
      <w:r w:rsidR="00D04709">
        <w:rPr>
          <w:rFonts w:ascii="Times New Roman" w:eastAsia="Calibri" w:hAnsi="Times New Roman" w:cs="Times New Roman"/>
          <w:sz w:val="24"/>
          <w:szCs w:val="24"/>
        </w:rPr>
        <w:t>организации</w:t>
      </w:r>
      <w:bookmarkStart w:id="0" w:name="_GoBack"/>
      <w:bookmarkEnd w:id="0"/>
      <w:r w:rsidRPr="00921860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Имущество разгружается на склад Пункта выдачи СИЗ, учитывается в книгах учета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согласно наряда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, а руководитель пункта выдачи отправляет в территориальный отдел ГО и ЧС донесение о получении СИЗ со склада </w:t>
      </w:r>
      <w:proofErr w:type="spellStart"/>
      <w:r w:rsidRPr="00921860">
        <w:rPr>
          <w:rFonts w:ascii="Times New Roman" w:eastAsia="Calibri" w:hAnsi="Times New Roman" w:cs="Times New Roman"/>
          <w:sz w:val="24"/>
          <w:szCs w:val="24"/>
        </w:rPr>
        <w:t>госрезерва</w:t>
      </w:r>
      <w:proofErr w:type="spell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На пункте выдачи должно быть предусмотрено место временного складирования СИЗ, обеспечивающее надежную сохранность имущества после вывоза его со складов </w:t>
      </w:r>
      <w:proofErr w:type="spellStart"/>
      <w:r w:rsidRPr="00921860">
        <w:rPr>
          <w:rFonts w:ascii="Times New Roman" w:eastAsia="Calibri" w:hAnsi="Times New Roman" w:cs="Times New Roman"/>
          <w:sz w:val="24"/>
          <w:szCs w:val="24"/>
        </w:rPr>
        <w:t>госрезерва</w:t>
      </w:r>
      <w:proofErr w:type="spell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до поступления </w:t>
      </w:r>
      <w:r w:rsidRPr="00921860">
        <w:rPr>
          <w:rFonts w:ascii="Times New Roman" w:eastAsia="Calibri" w:hAnsi="Times New Roman" w:cs="Times New Roman"/>
          <w:sz w:val="24"/>
          <w:szCs w:val="24"/>
        </w:rPr>
        <w:lastRenderedPageBreak/>
        <w:t>распоряжения на выдачу.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В этот период может проводит</w:t>
      </w:r>
      <w:r w:rsidR="00921860">
        <w:rPr>
          <w:rFonts w:ascii="Times New Roman" w:eastAsia="Calibri" w:hAnsi="Times New Roman" w:cs="Times New Roman"/>
          <w:sz w:val="24"/>
          <w:szCs w:val="24"/>
        </w:rPr>
        <w:t>ь</w:t>
      </w: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ся подготовительная работа – сортировка ящиков по типам и маркам СИЗ; вскрытие ящиков; проверка СИЗ на годность внешним осмотром; сортировка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шлем-масок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>, респираторов и средств защиты кожи по размерам.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Место развертывания пунктов выдачи </w:t>
      </w:r>
      <w:proofErr w:type="gramStart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СИЗ</w:t>
      </w:r>
      <w:proofErr w:type="gramEnd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, количество выдаваемых СИЗ и время на их выдачу определяется решением председателя КЧС </w:t>
      </w:r>
      <w:proofErr w:type="spellStart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ВоГУ</w:t>
      </w:r>
      <w:proofErr w:type="spellEnd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.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Количество потоков по выдаче </w:t>
      </w:r>
      <w:proofErr w:type="gramStart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СИЗ</w:t>
      </w:r>
      <w:proofErr w:type="gramEnd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 определяется решением руководителя ГО </w:t>
      </w:r>
      <w:proofErr w:type="spellStart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ВоГУ</w:t>
      </w:r>
      <w:proofErr w:type="spellEnd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, осуществляющей развёртывание пункта выдачи СИЗ исходя, из объёма и сроков их выдачи. При этом необходимо </w:t>
      </w:r>
      <w:proofErr w:type="gramStart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учитывать временные показатели по выдаче СИЗ</w:t>
      </w:r>
      <w:proofErr w:type="gramEnd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 - одним потоком 50 - 60 чел/час.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Личный состав пунктов выдачи </w:t>
      </w:r>
      <w:proofErr w:type="gramStart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СИЗ</w:t>
      </w:r>
      <w:proofErr w:type="gramEnd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 назначается приказом руководителя ГО </w:t>
      </w:r>
      <w:proofErr w:type="spellStart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ВоГУ</w:t>
      </w:r>
      <w:proofErr w:type="spellEnd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, осуществляющей его развёртывание.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При определении места развертывании пункта выдачи </w:t>
      </w:r>
      <w:proofErr w:type="gramStart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СИЗ</w:t>
      </w:r>
      <w:proofErr w:type="gramEnd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 необходимо руководствоваться принципом недопустимости пересечения потоков людей получающих и получивших СИЗ.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 окончания выдачи </w:t>
      </w:r>
      <w:proofErr w:type="gramStart"/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>СИЗ руководитель Пункта выдачи представляет</w:t>
      </w:r>
      <w:proofErr w:type="gramEnd"/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ГУ МЧС России по Вологодской области сведения о количестве выданного имущества и ведомости выдачи. Оставшееся имущество сохраняется как резерв для дополнительного обеспечения работников по мере необходимости и замены неисправных СИЗ.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</w:p>
    <w:p w:rsidR="00142C60" w:rsidRDefault="00142C60" w:rsidP="00921860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b/>
          <w:color w:val="323232"/>
          <w:sz w:val="24"/>
          <w:szCs w:val="24"/>
          <w:lang w:eastAsia="ru-RU"/>
        </w:rPr>
        <w:t>Состав пункта выдачи СИЗ.</w:t>
      </w:r>
    </w:p>
    <w:p w:rsidR="00921860" w:rsidRPr="00921860" w:rsidRDefault="00921860" w:rsidP="00921860">
      <w:pPr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color w:val="323232"/>
          <w:sz w:val="24"/>
          <w:szCs w:val="24"/>
          <w:lang w:eastAsia="ru-RU"/>
        </w:rPr>
      </w:pP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Пункт выдачи СИЗ организационно состоит </w:t>
      </w:r>
      <w:proofErr w:type="gramStart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из</w:t>
      </w:r>
      <w:proofErr w:type="gramEnd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: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- руководителя пункта выдачи </w:t>
      </w:r>
      <w:proofErr w:type="gramStart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СИЗ</w:t>
      </w:r>
      <w:proofErr w:type="gramEnd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;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- раздатчиков противогазов </w:t>
      </w:r>
      <w:proofErr w:type="gramStart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СИЗ</w:t>
      </w:r>
      <w:proofErr w:type="gramEnd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;</w:t>
      </w:r>
    </w:p>
    <w:p w:rsidR="00142C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- кладовщиков </w:t>
      </w:r>
      <w:proofErr w:type="gramStart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СИЗ</w:t>
      </w:r>
      <w:proofErr w:type="gramEnd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.</w:t>
      </w:r>
    </w:p>
    <w:p w:rsidR="0053292E" w:rsidRDefault="0053292E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</w:p>
    <w:p w:rsidR="0053292E" w:rsidRPr="0053292E" w:rsidRDefault="0053292E" w:rsidP="0053292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53292E" w:rsidRPr="0053292E" w:rsidRDefault="0053292E" w:rsidP="0053292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  <w:r w:rsidRPr="0053292E">
        <w:rPr>
          <w:rFonts w:ascii="Times New Roman" w:eastAsia="Calibri" w:hAnsi="Times New Roman" w:cs="Times New Roman"/>
          <w:b/>
          <w:sz w:val="26"/>
          <w:szCs w:val="26"/>
        </w:rPr>
        <w:t>СХЕМА</w:t>
      </w:r>
    </w:p>
    <w:p w:rsidR="0053292E" w:rsidRPr="0053292E" w:rsidRDefault="0053292E" w:rsidP="0053292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  <w:r w:rsidRPr="0053292E">
        <w:rPr>
          <w:rFonts w:ascii="Times New Roman" w:eastAsia="Calibri" w:hAnsi="Times New Roman" w:cs="Times New Roman"/>
          <w:b/>
          <w:sz w:val="26"/>
          <w:szCs w:val="26"/>
        </w:rPr>
        <w:t xml:space="preserve">организации </w:t>
      </w:r>
      <w:proofErr w:type="gramStart"/>
      <w:r w:rsidRPr="0053292E">
        <w:rPr>
          <w:rFonts w:ascii="Times New Roman" w:eastAsia="Calibri" w:hAnsi="Times New Roman" w:cs="Times New Roman"/>
          <w:b/>
          <w:sz w:val="26"/>
          <w:szCs w:val="26"/>
        </w:rPr>
        <w:t>пункта выдачи средств индивидуальной защиты гражданской обороны</w:t>
      </w:r>
      <w:proofErr w:type="gramEnd"/>
    </w:p>
    <w:p w:rsidR="0053292E" w:rsidRPr="0053292E" w:rsidRDefault="0053292E" w:rsidP="0053292E">
      <w:pPr>
        <w:spacing w:after="0" w:line="240" w:lineRule="auto"/>
        <w:jc w:val="center"/>
        <w:rPr>
          <w:rFonts w:ascii="Times New Roman" w:eastAsia="Calibri" w:hAnsi="Times New Roman" w:cs="Times New Roman"/>
          <w:sz w:val="26"/>
          <w:szCs w:val="26"/>
        </w:rPr>
      </w:pPr>
      <w:r>
        <w:rPr>
          <w:rFonts w:ascii="Calibri" w:eastAsia="Calibri" w:hAnsi="Calibri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1857375</wp:posOffset>
                </wp:positionH>
                <wp:positionV relativeFrom="paragraph">
                  <wp:posOffset>173990</wp:posOffset>
                </wp:positionV>
                <wp:extent cx="2524125" cy="508635"/>
                <wp:effectExtent l="0" t="0" r="28575" b="24765"/>
                <wp:wrapNone/>
                <wp:docPr id="139" name="Поле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4125" cy="5086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3292E" w:rsidRPr="00706873" w:rsidRDefault="0053292E" w:rsidP="0053292E">
                            <w:pPr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r w:rsidRPr="00706873">
                              <w:rPr>
                                <w:rFonts w:ascii="Times New Roman" w:hAnsi="Times New Roman"/>
                              </w:rPr>
                              <w:t>Начальник пункта выдачи СИЗ</w:t>
                            </w:r>
                          </w:p>
                          <w:p w:rsidR="0053292E" w:rsidRDefault="0053292E" w:rsidP="0053292E"/>
                          <w:p w:rsidR="0053292E" w:rsidRDefault="0053292E" w:rsidP="0053292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139" o:spid="_x0000_s1026" type="#_x0000_t202" style="position:absolute;left:0;text-align:left;margin-left:146.25pt;margin-top:13.7pt;width:198.75pt;height:40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">
                <v:textbox>
                  <w:txbxContent>
                    <w:p w:rsidR="0053292E" w:rsidRPr="00706873" w:rsidRDefault="0053292E" w:rsidP="0053292E">
                      <w:pPr>
                        <w:jc w:val="center"/>
                        <w:rPr>
                          <w:rFonts w:ascii="Times New Roman" w:hAnsi="Times New Roman"/>
                        </w:rPr>
                      </w:pPr>
                      <w:r w:rsidRPr="00706873">
                        <w:rPr>
                          <w:rFonts w:ascii="Times New Roman" w:hAnsi="Times New Roman"/>
                        </w:rPr>
                        <w:t>Начальник пункта выдачи СИЗ</w:t>
                      </w:r>
                    </w:p>
                    <w:p w:rsidR="0053292E" w:rsidRDefault="0053292E" w:rsidP="0053292E"/>
                    <w:p w:rsidR="0053292E" w:rsidRDefault="0053292E" w:rsidP="0053292E"/>
                  </w:txbxContent>
                </v:textbox>
              </v:shape>
            </w:pict>
          </mc:Fallback>
        </mc:AlternateContent>
      </w:r>
    </w:p>
    <w:p w:rsidR="0053292E" w:rsidRPr="0053292E" w:rsidRDefault="0053292E" w:rsidP="0053292E">
      <w:pPr>
        <w:spacing w:after="0" w:line="240" w:lineRule="auto"/>
        <w:jc w:val="center"/>
        <w:rPr>
          <w:rFonts w:ascii="Times New Roman" w:eastAsia="Calibri" w:hAnsi="Times New Roman" w:cs="Times New Roman"/>
          <w:sz w:val="26"/>
          <w:szCs w:val="26"/>
        </w:rPr>
      </w:pPr>
    </w:p>
    <w:p w:rsidR="0053292E" w:rsidRPr="0053292E" w:rsidRDefault="0053292E" w:rsidP="0053292E">
      <w:pPr>
        <w:spacing w:after="0" w:line="240" w:lineRule="auto"/>
        <w:jc w:val="center"/>
        <w:rPr>
          <w:rFonts w:ascii="Times New Roman" w:eastAsia="Calibri" w:hAnsi="Times New Roman" w:cs="Times New Roman"/>
          <w:sz w:val="26"/>
          <w:szCs w:val="26"/>
        </w:rPr>
      </w:pPr>
    </w:p>
    <w:p w:rsidR="0053292E" w:rsidRPr="0053292E" w:rsidRDefault="0053292E" w:rsidP="0053292E">
      <w:pPr>
        <w:spacing w:after="0" w:line="240" w:lineRule="auto"/>
        <w:jc w:val="center"/>
        <w:rPr>
          <w:rFonts w:ascii="Times New Roman" w:eastAsia="Calibri" w:hAnsi="Times New Roman" w:cs="Times New Roman"/>
          <w:sz w:val="26"/>
          <w:szCs w:val="26"/>
        </w:rPr>
      </w:pPr>
      <w:r>
        <w:rPr>
          <w:rFonts w:ascii="Calibri" w:eastAsia="Calibri" w:hAnsi="Calibri" w:cs="Times New Roman"/>
          <w:noProof/>
          <w:lang w:eastAsia="ru-RU"/>
        </w:rPr>
        <mc:AlternateContent>
          <mc:Choice Requires="wps">
            <w:drawing>
              <wp:anchor distT="0" distB="0" distL="114299" distR="114299" simplePos="0" relativeHeight="251660288" behindDoc="0" locked="0" layoutInCell="1" allowOverlap="1">
                <wp:simplePos x="0" y="0"/>
                <wp:positionH relativeFrom="column">
                  <wp:posOffset>3114674</wp:posOffset>
                </wp:positionH>
                <wp:positionV relativeFrom="paragraph">
                  <wp:posOffset>113030</wp:posOffset>
                </wp:positionV>
                <wp:extent cx="0" cy="916940"/>
                <wp:effectExtent l="0" t="0" r="19050" b="16510"/>
                <wp:wrapNone/>
                <wp:docPr id="138" name="Прямая соединительная линия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169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38" o:spid="_x0000_s1026" style="position:absolute;z-index:25166028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245.25pt,8.9pt" to="245.25pt,8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"/>
            </w:pict>
          </mc:Fallback>
        </mc:AlternateContent>
      </w:r>
    </w:p>
    <w:p w:rsidR="0053292E" w:rsidRPr="0053292E" w:rsidRDefault="0053292E" w:rsidP="0053292E">
      <w:pPr>
        <w:spacing w:after="0" w:line="240" w:lineRule="auto"/>
        <w:jc w:val="center"/>
        <w:rPr>
          <w:rFonts w:ascii="Times New Roman" w:eastAsia="Calibri" w:hAnsi="Times New Roman" w:cs="Times New Roman"/>
          <w:sz w:val="26"/>
          <w:szCs w:val="26"/>
        </w:rPr>
      </w:pPr>
      <w:r w:rsidRPr="0053292E">
        <w:rPr>
          <w:rFonts w:ascii="Times New Roman" w:eastAsia="Calibri" w:hAnsi="Times New Roman" w:cs="Times New Roman"/>
          <w:sz w:val="26"/>
          <w:szCs w:val="26"/>
        </w:rPr>
        <w:t xml:space="preserve">Личный состав …………….. </w:t>
      </w:r>
      <w:r w:rsidR="00560ED2">
        <w:rPr>
          <w:rFonts w:ascii="Times New Roman" w:eastAsia="Calibri" w:hAnsi="Times New Roman" w:cs="Times New Roman"/>
          <w:sz w:val="26"/>
          <w:szCs w:val="26"/>
          <w:u w:val="single"/>
        </w:rPr>
        <w:t>8</w:t>
      </w:r>
      <w:r w:rsidRPr="0053292E">
        <w:rPr>
          <w:rFonts w:ascii="Times New Roman" w:eastAsia="Calibri" w:hAnsi="Times New Roman" w:cs="Times New Roman"/>
          <w:sz w:val="26"/>
          <w:szCs w:val="26"/>
        </w:rPr>
        <w:t xml:space="preserve"> чел.</w:t>
      </w:r>
    </w:p>
    <w:p w:rsidR="0053292E" w:rsidRPr="0053292E" w:rsidRDefault="0053292E" w:rsidP="0053292E">
      <w:pPr>
        <w:spacing w:after="0" w:line="240" w:lineRule="auto"/>
        <w:ind w:left="1416" w:firstLine="708"/>
        <w:jc w:val="center"/>
        <w:rPr>
          <w:rFonts w:ascii="Times New Roman" w:eastAsia="Calibri" w:hAnsi="Times New Roman" w:cs="Times New Roman"/>
          <w:sz w:val="26"/>
          <w:szCs w:val="26"/>
        </w:rPr>
      </w:pPr>
      <w:r>
        <w:rPr>
          <w:rFonts w:ascii="Calibri" w:eastAsia="Calibri" w:hAnsi="Calibri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1724025</wp:posOffset>
                </wp:positionH>
                <wp:positionV relativeFrom="paragraph">
                  <wp:posOffset>99060</wp:posOffset>
                </wp:positionV>
                <wp:extent cx="2543175" cy="0"/>
                <wp:effectExtent l="9525" t="5080" r="9525" b="1397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5431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5.75pt,7.8pt" to="336pt,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"/>
            </w:pict>
          </mc:Fallback>
        </mc:AlternateContent>
      </w:r>
    </w:p>
    <w:p w:rsidR="0053292E" w:rsidRPr="0053292E" w:rsidRDefault="0053292E" w:rsidP="0053292E">
      <w:pPr>
        <w:spacing w:after="0" w:line="240" w:lineRule="auto"/>
        <w:jc w:val="center"/>
        <w:rPr>
          <w:rFonts w:ascii="Times New Roman" w:eastAsia="Calibri" w:hAnsi="Times New Roman" w:cs="Times New Roman"/>
          <w:sz w:val="26"/>
          <w:szCs w:val="26"/>
        </w:rPr>
      </w:pPr>
      <w:r w:rsidRPr="0053292E">
        <w:rPr>
          <w:rFonts w:ascii="Times New Roman" w:eastAsia="Calibri" w:hAnsi="Times New Roman" w:cs="Times New Roman"/>
          <w:sz w:val="26"/>
          <w:szCs w:val="26"/>
        </w:rPr>
        <w:t>Кладовщик…………….</w:t>
      </w:r>
      <w:r w:rsidRPr="0053292E">
        <w:rPr>
          <w:rFonts w:ascii="Times New Roman" w:eastAsia="Calibri" w:hAnsi="Times New Roman" w:cs="Times New Roman"/>
          <w:sz w:val="26"/>
          <w:szCs w:val="26"/>
          <w:u w:val="single"/>
        </w:rPr>
        <w:t xml:space="preserve">4 </w:t>
      </w:r>
      <w:r w:rsidRPr="0053292E">
        <w:rPr>
          <w:rFonts w:ascii="Times New Roman" w:eastAsia="Calibri" w:hAnsi="Times New Roman" w:cs="Times New Roman"/>
          <w:sz w:val="26"/>
          <w:szCs w:val="26"/>
        </w:rPr>
        <w:t>чел.</w:t>
      </w:r>
    </w:p>
    <w:p w:rsidR="0053292E" w:rsidRPr="0053292E" w:rsidRDefault="0053292E" w:rsidP="0053292E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6"/>
          <w:szCs w:val="26"/>
        </w:rPr>
      </w:pPr>
      <w:r w:rsidRPr="0053292E">
        <w:rPr>
          <w:rFonts w:ascii="Times New Roman" w:eastAsia="Calibri" w:hAnsi="Times New Roman" w:cs="Times New Roman"/>
          <w:sz w:val="26"/>
          <w:szCs w:val="26"/>
        </w:rPr>
        <w:t>Раздатчик………………</w:t>
      </w:r>
      <w:r w:rsidRPr="0053292E">
        <w:rPr>
          <w:rFonts w:ascii="Times New Roman" w:eastAsia="Calibri" w:hAnsi="Times New Roman" w:cs="Times New Roman"/>
          <w:sz w:val="26"/>
          <w:szCs w:val="26"/>
          <w:u w:val="single"/>
        </w:rPr>
        <w:t>4</w:t>
      </w:r>
      <w:r w:rsidRPr="0053292E">
        <w:rPr>
          <w:rFonts w:ascii="Times New Roman" w:eastAsia="Calibri" w:hAnsi="Times New Roman" w:cs="Times New Roman"/>
          <w:sz w:val="26"/>
          <w:szCs w:val="26"/>
        </w:rPr>
        <w:t xml:space="preserve"> чел.</w:t>
      </w:r>
    </w:p>
    <w:p w:rsidR="0053292E" w:rsidRPr="00921860" w:rsidRDefault="0053292E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</w:p>
    <w:p w:rsidR="00142C60" w:rsidRDefault="00142C60" w:rsidP="00921860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21860">
        <w:rPr>
          <w:rFonts w:ascii="Times New Roman" w:eastAsia="Calibri" w:hAnsi="Times New Roman" w:cs="Times New Roman"/>
          <w:b/>
          <w:sz w:val="24"/>
          <w:szCs w:val="24"/>
        </w:rPr>
        <w:t xml:space="preserve">Требования к помещениям Пункта выдачи </w:t>
      </w:r>
      <w:proofErr w:type="gramStart"/>
      <w:r w:rsidRPr="00921860">
        <w:rPr>
          <w:rFonts w:ascii="Times New Roman" w:eastAsia="Calibri" w:hAnsi="Times New Roman" w:cs="Times New Roman"/>
          <w:b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b/>
          <w:sz w:val="24"/>
          <w:szCs w:val="24"/>
        </w:rPr>
        <w:t>.</w:t>
      </w:r>
    </w:p>
    <w:p w:rsidR="000B73A7" w:rsidRPr="000B73A7" w:rsidRDefault="000B73A7" w:rsidP="000B73A7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6A3336" w:rsidRPr="00921860" w:rsidRDefault="006A3336" w:rsidP="00921860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921860">
        <w:rPr>
          <w:rFonts w:ascii="Times New Roman" w:hAnsi="Times New Roman" w:cs="Times New Roman"/>
          <w:sz w:val="24"/>
          <w:szCs w:val="24"/>
        </w:rPr>
        <w:t xml:space="preserve">Помещения ПВ </w:t>
      </w:r>
      <w:proofErr w:type="gramStart"/>
      <w:r w:rsidRPr="00921860">
        <w:rPr>
          <w:rFonts w:ascii="Times New Roman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hAnsi="Times New Roman" w:cs="Times New Roman"/>
          <w:sz w:val="24"/>
          <w:szCs w:val="24"/>
        </w:rPr>
        <w:t xml:space="preserve"> должны отвечать следующим требованиям:</w:t>
      </w:r>
    </w:p>
    <w:p w:rsidR="006A3336" w:rsidRPr="00921860" w:rsidRDefault="000B73A7" w:rsidP="00921860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A3336" w:rsidRPr="00921860">
        <w:rPr>
          <w:rFonts w:ascii="Times New Roman" w:hAnsi="Times New Roman" w:cs="Times New Roman"/>
          <w:sz w:val="24"/>
          <w:szCs w:val="24"/>
        </w:rPr>
        <w:t>- иметь как минимум два выхода для организации сквозного прохождения людского потока (вход и выход);</w:t>
      </w:r>
    </w:p>
    <w:p w:rsidR="00142C60" w:rsidRPr="00921860" w:rsidRDefault="006A3336" w:rsidP="00921860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921860">
        <w:rPr>
          <w:rFonts w:ascii="Times New Roman" w:hAnsi="Times New Roman" w:cs="Times New Roman"/>
          <w:sz w:val="24"/>
          <w:szCs w:val="24"/>
        </w:rPr>
        <w:t xml:space="preserve">рабочие места должны быть оборудованы с учетом удобства выдачи </w:t>
      </w:r>
      <w:proofErr w:type="gramStart"/>
      <w:r w:rsidRPr="00921860">
        <w:rPr>
          <w:rFonts w:ascii="Times New Roman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hAnsi="Times New Roman" w:cs="Times New Roman"/>
          <w:sz w:val="24"/>
          <w:szCs w:val="24"/>
        </w:rPr>
        <w:t xml:space="preserve">; </w:t>
      </w:r>
      <w:r w:rsidR="00142C60" w:rsidRPr="00921860">
        <w:rPr>
          <w:rFonts w:ascii="Times New Roman" w:hAnsi="Times New Roman" w:cs="Times New Roman"/>
          <w:sz w:val="24"/>
          <w:szCs w:val="24"/>
        </w:rPr>
        <w:t>:</w:t>
      </w:r>
    </w:p>
    <w:p w:rsidR="006A3336" w:rsidRPr="00921860" w:rsidRDefault="000B73A7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3336" w:rsidRPr="00921860">
        <w:rPr>
          <w:rFonts w:ascii="Times New Roman" w:hAnsi="Times New Roman" w:cs="Times New Roman"/>
          <w:sz w:val="24"/>
          <w:szCs w:val="24"/>
        </w:rPr>
        <w:t>- иметь как минимум два выхода для организации сквозного прохождения людского потока (вход и выход);</w:t>
      </w:r>
    </w:p>
    <w:p w:rsidR="006A3336" w:rsidRDefault="000B73A7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3336" w:rsidRPr="00921860">
        <w:rPr>
          <w:rFonts w:ascii="Times New Roman" w:hAnsi="Times New Roman" w:cs="Times New Roman"/>
          <w:sz w:val="24"/>
          <w:szCs w:val="24"/>
        </w:rPr>
        <w:t>- двери выходов должны открываться наружу или быть раздвижными;</w:t>
      </w:r>
    </w:p>
    <w:p w:rsidR="000B73A7" w:rsidRDefault="000B73A7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- </w:t>
      </w:r>
      <w:proofErr w:type="gramStart"/>
      <w:r w:rsidRPr="00921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оснащены</w:t>
      </w:r>
      <w:proofErr w:type="gramEnd"/>
      <w:r w:rsidRPr="00921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оборудованием и инструментом, стеллажами, шкафами, поддонами, подставками и другим необходимым оборудованием и имуществом;</w:t>
      </w:r>
    </w:p>
    <w:p w:rsidR="000B73A7" w:rsidRDefault="000B73A7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полы должны иметь твердое покрытие;</w:t>
      </w:r>
    </w:p>
    <w:p w:rsidR="000B73A7" w:rsidRDefault="000B73A7" w:rsidP="000B73A7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окна должны иметь форточки для организации проветривания;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A3336" w:rsidRDefault="000B73A7" w:rsidP="000B73A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6A3336" w:rsidRPr="00921860">
        <w:rPr>
          <w:rFonts w:ascii="Times New Roman" w:hAnsi="Times New Roman" w:cs="Times New Roman"/>
          <w:sz w:val="24"/>
          <w:szCs w:val="24"/>
        </w:rPr>
        <w:t>- рабочие места располагаются так, чтобы людские потоки при перемещении от одного рабочего места к другому не пересекались;</w:t>
      </w:r>
    </w:p>
    <w:p w:rsidR="00142C60" w:rsidRPr="00921860" w:rsidRDefault="000B73A7" w:rsidP="000B73A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142C60" w:rsidRPr="00921860">
        <w:rPr>
          <w:rFonts w:ascii="Times New Roman" w:eastAsia="Calibri" w:hAnsi="Times New Roman" w:cs="Times New Roman"/>
          <w:sz w:val="24"/>
          <w:szCs w:val="24"/>
        </w:rPr>
        <w:t xml:space="preserve">- рабочие места должны быть оборудованы с учетом удобства выдачи </w:t>
      </w:r>
      <w:proofErr w:type="gramStart"/>
      <w:r w:rsidR="00142C60"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="00142C60" w:rsidRPr="00921860">
        <w:rPr>
          <w:rFonts w:ascii="Times New Roman" w:eastAsia="Calibri" w:hAnsi="Times New Roman" w:cs="Times New Roman"/>
          <w:sz w:val="24"/>
          <w:szCs w:val="24"/>
        </w:rPr>
        <w:t>;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- рабочие места для подготовки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к использованию, обучению правилам пользования и технической проверки противогазов оборудуются на отдельных площадках;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- подъездные пути к Пункту выдачи должны обеспечить нормальный подъезд транспорта для разгрузки СИЗ и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быть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расчищены зимой;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- все площадки и рабочие места обозначаются указателями;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- на видном месте устанавливается схема размещения элементов Пункта выдачи, а направления подхода к элементам обозначаются стрелками, в ночное время с подсветкой;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- в зимнее время должны иметь средства обогрева или печи;</w:t>
      </w:r>
    </w:p>
    <w:p w:rsidR="008077DC" w:rsidRDefault="000B73A7" w:rsidP="00921860">
      <w:pPr>
        <w:pStyle w:val="a4"/>
        <w:shd w:val="clear" w:color="auto" w:fill="FFFFFF"/>
        <w:spacing w:after="0"/>
        <w:jc w:val="both"/>
        <w:textAlignment w:val="baseline"/>
        <w:rPr>
          <w:rFonts w:eastAsia="Times New Roman"/>
          <w:b/>
          <w:bCs/>
          <w:color w:val="000000"/>
          <w:bdr w:val="none" w:sz="0" w:space="0" w:color="auto" w:frame="1"/>
          <w:lang w:eastAsia="ru-RU"/>
        </w:rPr>
      </w:pPr>
      <w:r>
        <w:rPr>
          <w:rFonts w:eastAsia="Calibri"/>
        </w:rPr>
        <w:t xml:space="preserve">              </w:t>
      </w:r>
      <w:r w:rsidR="00142C60" w:rsidRPr="00921860">
        <w:rPr>
          <w:rFonts w:eastAsia="Calibri"/>
        </w:rPr>
        <w:t>- обслуживающий персонал должен иметь нарукавные повязки красного цвета (10х20см) с соотве</w:t>
      </w:r>
      <w:r w:rsidR="008077DC" w:rsidRPr="00921860">
        <w:rPr>
          <w:rFonts w:eastAsia="Calibri"/>
        </w:rPr>
        <w:t>тствующей надписью белого цвета</w:t>
      </w:r>
      <w:proofErr w:type="gramStart"/>
      <w:r w:rsidR="008077DC" w:rsidRPr="00921860">
        <w:rPr>
          <w:rFonts w:eastAsia="Times New Roman"/>
          <w:b/>
          <w:bCs/>
          <w:color w:val="000000"/>
          <w:bdr w:val="none" w:sz="0" w:space="0" w:color="auto" w:frame="1"/>
          <w:lang w:eastAsia="ru-RU"/>
        </w:rPr>
        <w:t xml:space="preserve"> .</w:t>
      </w:r>
      <w:proofErr w:type="gramEnd"/>
    </w:p>
    <w:p w:rsidR="000B73A7" w:rsidRPr="00921860" w:rsidRDefault="000B73A7" w:rsidP="00921860">
      <w:pPr>
        <w:pStyle w:val="a4"/>
        <w:shd w:val="clear" w:color="auto" w:fill="FFFFFF"/>
        <w:spacing w:after="0"/>
        <w:jc w:val="both"/>
        <w:textAlignment w:val="baseline"/>
        <w:rPr>
          <w:rFonts w:eastAsia="Times New Roman"/>
          <w:b/>
          <w:bCs/>
          <w:color w:val="000000"/>
          <w:bdr w:val="none" w:sz="0" w:space="0" w:color="auto" w:frame="1"/>
          <w:lang w:eastAsia="ru-RU"/>
        </w:rPr>
      </w:pPr>
    </w:p>
    <w:p w:rsidR="008077DC" w:rsidRPr="00921860" w:rsidRDefault="008077DC" w:rsidP="000C50D8">
      <w:pPr>
        <w:pStyle w:val="a4"/>
        <w:shd w:val="clear" w:color="auto" w:fill="FFFFFF"/>
        <w:spacing w:after="0"/>
        <w:ind w:firstLine="708"/>
        <w:jc w:val="both"/>
        <w:textAlignment w:val="baseline"/>
        <w:rPr>
          <w:rFonts w:eastAsia="Times New Roman"/>
          <w:color w:val="000000"/>
          <w:lang w:eastAsia="ru-RU"/>
        </w:rPr>
      </w:pPr>
      <w:r w:rsidRPr="00D75DBB">
        <w:rPr>
          <w:rFonts w:eastAsia="Times New Roman"/>
          <w:bCs/>
          <w:color w:val="000000"/>
          <w:bdr w:val="none" w:sz="0" w:space="0" w:color="auto" w:frame="1"/>
          <w:lang w:eastAsia="ru-RU"/>
        </w:rPr>
        <w:t>П</w:t>
      </w:r>
      <w:r w:rsidR="00D75DBB" w:rsidRPr="00D75DBB">
        <w:rPr>
          <w:rFonts w:eastAsia="Times New Roman"/>
          <w:bCs/>
          <w:color w:val="000000"/>
          <w:bdr w:val="none" w:sz="0" w:space="0" w:color="auto" w:frame="1"/>
          <w:lang w:eastAsia="ru-RU"/>
        </w:rPr>
        <w:t>ункты выдачи</w:t>
      </w:r>
      <w:r w:rsidRPr="00921860">
        <w:rPr>
          <w:rFonts w:eastAsia="Times New Roman"/>
          <w:b/>
          <w:bCs/>
          <w:color w:val="000000"/>
          <w:bdr w:val="none" w:sz="0" w:space="0" w:color="auto" w:frame="1"/>
          <w:lang w:eastAsia="ru-RU"/>
        </w:rPr>
        <w:t> </w:t>
      </w:r>
      <w:r w:rsidRPr="00921860">
        <w:rPr>
          <w:rFonts w:eastAsia="Times New Roman"/>
          <w:color w:val="000000"/>
          <w:lang w:eastAsia="ru-RU"/>
        </w:rPr>
        <w:t>должны размещаться в отапливаемых, освещаемых вентилируемых помещениях. Для чего можно использовать фойе, коридоры и другие помещения производственных, служебных зданий, учебных корпусов, общежитий при условии выполнения требований правил </w:t>
      </w:r>
      <w:hyperlink r:id="rId6" w:tooltip="Пожарная безопасность" w:history="1">
        <w:r w:rsidRPr="000C50D8">
          <w:rPr>
            <w:rFonts w:eastAsia="Times New Roman"/>
            <w:bdr w:val="none" w:sz="0" w:space="0" w:color="auto" w:frame="1"/>
            <w:lang w:eastAsia="ru-RU"/>
          </w:rPr>
          <w:t>пожарной безопасности</w:t>
        </w:r>
      </w:hyperlink>
      <w:r w:rsidRPr="000C50D8">
        <w:rPr>
          <w:rFonts w:eastAsia="Times New Roman"/>
          <w:lang w:eastAsia="ru-RU"/>
        </w:rPr>
        <w:t xml:space="preserve">. </w:t>
      </w:r>
      <w:r w:rsidRPr="00921860">
        <w:rPr>
          <w:rFonts w:eastAsia="Times New Roman"/>
          <w:color w:val="000000"/>
          <w:lang w:eastAsia="ru-RU"/>
        </w:rPr>
        <w:t>В этих случаях недопустимо загромождение проходов на путях эвакуации из здания. ПВ могут размещаться также в складских помещениях.</w:t>
      </w:r>
    </w:p>
    <w:p w:rsidR="008077DC" w:rsidRPr="00921860" w:rsidRDefault="008077DC" w:rsidP="000C50D8">
      <w:pPr>
        <w:shd w:val="clear" w:color="auto" w:fill="FFFFFF"/>
        <w:spacing w:before="375" w:after="45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Во избежание излишних трудоемких работ по переносе </w:t>
      </w:r>
      <w:proofErr w:type="gramStart"/>
      <w:r w:rsidRPr="00921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СИЗ</w:t>
      </w:r>
      <w:proofErr w:type="gramEnd"/>
      <w:r w:rsidRPr="00921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места их выгрузки должны располагаться по возможности у места подготовки СИЗ к использованию.</w:t>
      </w:r>
    </w:p>
    <w:p w:rsidR="008077DC" w:rsidRDefault="008077DC" w:rsidP="000C50D8">
      <w:pPr>
        <w:shd w:val="clear" w:color="auto" w:fill="FFFFFF"/>
        <w:spacing w:before="375" w:after="45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Место подготовки </w:t>
      </w:r>
      <w:proofErr w:type="gramStart"/>
      <w:r w:rsidRPr="00921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СИЗ</w:t>
      </w:r>
      <w:proofErr w:type="gramEnd"/>
      <w:r w:rsidRPr="00921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 использованию должно быть оборудовано шкафами, стеллажами, столами и оснащено всем необходимым для проведения комплектования, подгонки, сортировки и проведения мелкого ремонта СИЗ. Подготовленные </w:t>
      </w:r>
      <w:proofErr w:type="gramStart"/>
      <w:r w:rsidRPr="00921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СИЗ</w:t>
      </w:r>
      <w:proofErr w:type="gramEnd"/>
      <w:r w:rsidRPr="00921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раскладываются по размерам на стеллажи или столы.</w:t>
      </w:r>
    </w:p>
    <w:p w:rsidR="00142C60" w:rsidRDefault="00142C60" w:rsidP="00921860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b/>
          <w:color w:val="323232"/>
          <w:sz w:val="24"/>
          <w:szCs w:val="24"/>
          <w:lang w:eastAsia="ru-RU"/>
        </w:rPr>
        <w:t xml:space="preserve">Оборудование и документация пункта выдачи </w:t>
      </w:r>
      <w:proofErr w:type="gramStart"/>
      <w:r w:rsidRPr="00921860">
        <w:rPr>
          <w:rFonts w:ascii="Times New Roman" w:eastAsia="Times New Roman" w:hAnsi="Times New Roman" w:cs="Times New Roman"/>
          <w:b/>
          <w:color w:val="323232"/>
          <w:sz w:val="24"/>
          <w:szCs w:val="24"/>
          <w:lang w:eastAsia="ru-RU"/>
        </w:rPr>
        <w:t>СИЗ</w:t>
      </w:r>
      <w:proofErr w:type="gramEnd"/>
      <w:r w:rsidRPr="00921860">
        <w:rPr>
          <w:rFonts w:ascii="Times New Roman" w:eastAsia="Times New Roman" w:hAnsi="Times New Roman" w:cs="Times New Roman"/>
          <w:b/>
          <w:color w:val="323232"/>
          <w:sz w:val="24"/>
          <w:szCs w:val="24"/>
          <w:lang w:eastAsia="ru-RU"/>
        </w:rPr>
        <w:t>.</w:t>
      </w:r>
    </w:p>
    <w:p w:rsidR="000C50D8" w:rsidRPr="000C50D8" w:rsidRDefault="000C50D8" w:rsidP="000C50D8">
      <w:pPr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color w:val="323232"/>
          <w:sz w:val="24"/>
          <w:szCs w:val="24"/>
          <w:lang w:eastAsia="ru-RU"/>
        </w:rPr>
      </w:pP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Оборудование пункта выдачи </w:t>
      </w:r>
      <w:proofErr w:type="gramStart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СИЗ</w:t>
      </w:r>
      <w:proofErr w:type="gramEnd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 включает: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- </w:t>
      </w:r>
      <w:r w:rsidR="000C50D8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 столы и </w:t>
      </w: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стулья – по количеству личного состава пункта выдачи </w:t>
      </w:r>
      <w:proofErr w:type="gramStart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СИЗ</w:t>
      </w:r>
      <w:proofErr w:type="gramEnd"/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;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- технические средства для определения размера лицевых частей </w:t>
      </w:r>
      <w:r w:rsidR="0096014C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противогазов (метр матерчатый)</w:t>
      </w: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;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- ванночки для обработки лицевых частей противогазов;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- двухпроцентный раствор формалина (водно-спиртов</w:t>
      </w:r>
      <w:r w:rsidR="0096014C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о</w:t>
      </w: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й раствор) для промывки лицевых частей противогазов;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- ветошь для обработки противогазов;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- щит с информацией о порядке и правилам подбора противогаза;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- щит с информацией о правилах сборки и подготовки противогазов;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- щит с информацией о правилах пользования противогазом;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- фонари – по количеству рабочих мест.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lastRenderedPageBreak/>
        <w:t>С целью обозначения элементов пункта выдачи СИЗ и направления движения людей при получении СИЗ, пункт оборудуется следующими указателями: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- «Пункт выдачи средств индивидуальной защиты»;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- «Место определения размера противогаза»;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- «</w:t>
      </w:r>
      <w:r w:rsidR="008077DC"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Место</w:t>
      </w: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 выдачи противогазов»;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- «</w:t>
      </w:r>
      <w:r w:rsidR="008077DC"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Место</w:t>
      </w: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 выдачи камер защитных детских» - по необходимости;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- «</w:t>
      </w:r>
      <w:r w:rsidR="008077DC"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Место</w:t>
      </w: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 xml:space="preserve"> подготовки и проверки противогазов»</w:t>
      </w:r>
      <w:r w:rsidR="000C50D8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;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- «Место протирки лицевых частей противогазов»;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  <w:t>- указатели направления движения.</w:t>
      </w:r>
    </w:p>
    <w:p w:rsidR="00142C60" w:rsidRPr="00921860" w:rsidRDefault="00142C60" w:rsidP="009218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323232"/>
          <w:sz w:val="24"/>
          <w:szCs w:val="24"/>
          <w:lang w:eastAsia="ru-RU"/>
        </w:rPr>
      </w:pPr>
    </w:p>
    <w:p w:rsidR="000C50D8" w:rsidRDefault="000C50D8" w:rsidP="000C50D8">
      <w:pPr>
        <w:tabs>
          <w:tab w:val="left" w:pos="561"/>
          <w:tab w:val="left" w:pos="59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Непосредственной разработкой документов занимается уполномоченный на решение задач в области ГО и защиты населения ГУ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Ч</w:t>
      </w: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>С и назначенный приказом начальник пункта.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Документация для Пункта выдачи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отрабатывается начальником штаба по делам ГО и ЧС </w:t>
      </w:r>
      <w:proofErr w:type="spellStart"/>
      <w:r w:rsidRPr="00921860">
        <w:rPr>
          <w:rFonts w:ascii="Times New Roman" w:eastAsia="Calibri" w:hAnsi="Times New Roman" w:cs="Times New Roman"/>
          <w:sz w:val="24"/>
          <w:szCs w:val="24"/>
        </w:rPr>
        <w:t>ВоГУ</w:t>
      </w:r>
      <w:proofErr w:type="spellEnd"/>
      <w:r w:rsidR="005E5783" w:rsidRPr="0092186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921860">
        <w:rPr>
          <w:rFonts w:ascii="Times New Roman" w:eastAsia="Calibri" w:hAnsi="Times New Roman" w:cs="Times New Roman"/>
          <w:sz w:val="24"/>
          <w:szCs w:val="24"/>
        </w:rPr>
        <w:t>и руководителем пункта выдачи заблаговременно.</w:t>
      </w:r>
    </w:p>
    <w:p w:rsidR="000C50D8" w:rsidRDefault="000C50D8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iCs/>
          <w:sz w:val="24"/>
          <w:szCs w:val="24"/>
        </w:rPr>
        <w:t xml:space="preserve">Основной документацией Пункта выдачи </w:t>
      </w:r>
      <w:proofErr w:type="gramStart"/>
      <w:r w:rsidRPr="00921860">
        <w:rPr>
          <w:rFonts w:ascii="Times New Roman" w:eastAsia="Calibri" w:hAnsi="Times New Roman" w:cs="Times New Roman"/>
          <w:iCs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iCs/>
          <w:sz w:val="24"/>
          <w:szCs w:val="24"/>
        </w:rPr>
        <w:t xml:space="preserve"> являются</w:t>
      </w:r>
      <w:r w:rsidRPr="00921860">
        <w:rPr>
          <w:rFonts w:ascii="Times New Roman" w:eastAsia="Calibri" w:hAnsi="Times New Roman" w:cs="Times New Roman"/>
          <w:sz w:val="24"/>
          <w:szCs w:val="24"/>
        </w:rPr>
        <w:t>: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1. Выписка из приказа о назначении личного состава Пункта выдачи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>;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2. Штатно-должностной список личного состава Пункта выдачи СИЗ;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3. Функциональные обязанности персонала Пункта выдачи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>;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4. Схема организации Пункта выдачи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>;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5. План-график выдачи СИЗ структурным подразделениям;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6. Ведомость выдачи материальных средств личному составу Пункта выдачи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>;</w:t>
      </w:r>
    </w:p>
    <w:p w:rsidR="00142C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7. Ведомость на выдачу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структурным подразделениям;</w:t>
      </w:r>
    </w:p>
    <w:p w:rsidR="000C50D8" w:rsidRPr="00921860" w:rsidRDefault="000C50D8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>. Списки личного состава формирований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921860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подлежащих обеспечению противогазами.</w:t>
      </w:r>
    </w:p>
    <w:p w:rsidR="00142C60" w:rsidRPr="00921860" w:rsidRDefault="000C50D8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9</w:t>
      </w:r>
      <w:r w:rsidR="00142C60" w:rsidRPr="00921860">
        <w:rPr>
          <w:rFonts w:ascii="Times New Roman" w:eastAsia="Calibri" w:hAnsi="Times New Roman" w:cs="Times New Roman"/>
          <w:sz w:val="24"/>
          <w:szCs w:val="24"/>
        </w:rPr>
        <w:t xml:space="preserve">. План подготовки, развертывания и выдачи </w:t>
      </w:r>
      <w:proofErr w:type="gramStart"/>
      <w:r w:rsidR="00142C60" w:rsidRPr="00921860">
        <w:rPr>
          <w:rFonts w:ascii="Times New Roman" w:eastAsia="Calibri" w:hAnsi="Times New Roman" w:cs="Times New Roman"/>
          <w:sz w:val="24"/>
          <w:szCs w:val="24"/>
        </w:rPr>
        <w:t>СИЗ на Пункте выдачи СИЗ</w:t>
      </w:r>
      <w:proofErr w:type="gramEnd"/>
      <w:r w:rsidR="00142C60" w:rsidRPr="00921860">
        <w:rPr>
          <w:rFonts w:ascii="Times New Roman" w:eastAsia="Calibri" w:hAnsi="Times New Roman" w:cs="Times New Roman"/>
          <w:sz w:val="24"/>
          <w:szCs w:val="24"/>
        </w:rPr>
        <w:t>;</w:t>
      </w:r>
    </w:p>
    <w:p w:rsidR="00142C60" w:rsidRPr="00921860" w:rsidRDefault="000C50D8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10</w:t>
      </w:r>
      <w:r w:rsidR="00142C60" w:rsidRPr="00921860">
        <w:rPr>
          <w:rFonts w:ascii="Times New Roman" w:eastAsia="Calibri" w:hAnsi="Times New Roman" w:cs="Times New Roman"/>
          <w:sz w:val="24"/>
          <w:szCs w:val="24"/>
        </w:rPr>
        <w:t xml:space="preserve">. Порядок прохождения элементов Пункта выдачи СИЗ работниками и студентами </w:t>
      </w:r>
      <w:proofErr w:type="spellStart"/>
      <w:r w:rsidR="00142C60" w:rsidRPr="00921860">
        <w:rPr>
          <w:rFonts w:ascii="Times New Roman" w:eastAsia="Calibri" w:hAnsi="Times New Roman" w:cs="Times New Roman"/>
          <w:sz w:val="24"/>
          <w:szCs w:val="24"/>
        </w:rPr>
        <w:t>ВоГУ</w:t>
      </w:r>
      <w:proofErr w:type="spellEnd"/>
      <w:r w:rsidR="00142C60" w:rsidRPr="00921860">
        <w:rPr>
          <w:rFonts w:ascii="Times New Roman" w:eastAsia="Calibri" w:hAnsi="Times New Roman" w:cs="Times New Roman"/>
          <w:sz w:val="24"/>
          <w:szCs w:val="24"/>
        </w:rPr>
        <w:t>;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1</w:t>
      </w:r>
      <w:r w:rsidR="000C50D8">
        <w:rPr>
          <w:rFonts w:ascii="Times New Roman" w:eastAsia="Calibri" w:hAnsi="Times New Roman" w:cs="Times New Roman"/>
          <w:sz w:val="24"/>
          <w:szCs w:val="24"/>
        </w:rPr>
        <w:t>1</w:t>
      </w: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. Схема оповещения личного состава Пункта выдачи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в рабочее время;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1</w:t>
      </w:r>
      <w:r w:rsidR="000C50D8">
        <w:rPr>
          <w:rFonts w:ascii="Times New Roman" w:eastAsia="Calibri" w:hAnsi="Times New Roman" w:cs="Times New Roman"/>
          <w:sz w:val="24"/>
          <w:szCs w:val="24"/>
        </w:rPr>
        <w:t>2</w:t>
      </w: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. Схема оповещения личного состава Пункта выдачи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в нерабочее время;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1</w:t>
      </w:r>
      <w:r w:rsidR="000C50D8">
        <w:rPr>
          <w:rFonts w:ascii="Times New Roman" w:eastAsia="Calibri" w:hAnsi="Times New Roman" w:cs="Times New Roman"/>
          <w:sz w:val="24"/>
          <w:szCs w:val="24"/>
        </w:rPr>
        <w:t>3</w:t>
      </w:r>
      <w:r w:rsidRPr="00921860">
        <w:rPr>
          <w:rFonts w:ascii="Times New Roman" w:eastAsia="Calibri" w:hAnsi="Times New Roman" w:cs="Times New Roman"/>
          <w:sz w:val="24"/>
          <w:szCs w:val="24"/>
        </w:rPr>
        <w:t>. План приведения Пункта выдачи СИЗ в готовность;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1</w:t>
      </w:r>
      <w:r w:rsidR="000C50D8">
        <w:rPr>
          <w:rFonts w:ascii="Times New Roman" w:eastAsia="Calibri" w:hAnsi="Times New Roman" w:cs="Times New Roman"/>
          <w:sz w:val="24"/>
          <w:szCs w:val="24"/>
        </w:rPr>
        <w:t>4</w:t>
      </w:r>
      <w:r w:rsidRPr="00921860">
        <w:rPr>
          <w:rFonts w:ascii="Times New Roman" w:eastAsia="Calibri" w:hAnsi="Times New Roman" w:cs="Times New Roman"/>
          <w:sz w:val="24"/>
          <w:szCs w:val="24"/>
        </w:rPr>
        <w:t>. Сигналы оповещения ГО;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iCs/>
          <w:sz w:val="24"/>
          <w:szCs w:val="24"/>
        </w:rPr>
        <w:t xml:space="preserve">В качестве справочного материала на </w:t>
      </w:r>
      <w:r w:rsidRPr="00921860">
        <w:rPr>
          <w:rFonts w:ascii="Times New Roman" w:eastAsia="Calibri" w:hAnsi="Times New Roman" w:cs="Times New Roman"/>
          <w:sz w:val="24"/>
          <w:szCs w:val="24"/>
        </w:rPr>
        <w:t>Пункт</w:t>
      </w:r>
      <w:r w:rsidR="008E68F8" w:rsidRPr="00921860">
        <w:rPr>
          <w:rFonts w:ascii="Times New Roman" w:eastAsia="Calibri" w:hAnsi="Times New Roman" w:cs="Times New Roman"/>
          <w:sz w:val="24"/>
          <w:szCs w:val="24"/>
        </w:rPr>
        <w:t>е</w:t>
      </w: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выдачи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iCs/>
          <w:sz w:val="24"/>
          <w:szCs w:val="24"/>
        </w:rPr>
        <w:t xml:space="preserve"> рекомендуется иметь</w:t>
      </w:r>
      <w:r w:rsidRPr="00921860">
        <w:rPr>
          <w:rFonts w:ascii="Times New Roman" w:eastAsia="Calibri" w:hAnsi="Times New Roman" w:cs="Times New Roman"/>
          <w:sz w:val="24"/>
          <w:szCs w:val="24"/>
        </w:rPr>
        <w:t>: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1. Инструкцию по мерам безопасности и правилам поведения людей в ходе технической проверки противогазов.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2. План проведения практического занятия с персоналом Пункта выдачи СИЗ.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3. Схема размещения элементов Пункта выдачи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4. Материально-техническое обеспечение Пункта выдачи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42C60" w:rsidRPr="00921860" w:rsidRDefault="00142C60" w:rsidP="009218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5. </w:t>
      </w:r>
      <w:r w:rsidR="000C50D8">
        <w:rPr>
          <w:rFonts w:ascii="Times New Roman" w:eastAsia="Calibri" w:hAnsi="Times New Roman" w:cs="Times New Roman"/>
          <w:sz w:val="24"/>
          <w:szCs w:val="24"/>
        </w:rPr>
        <w:t xml:space="preserve">Плакат </w:t>
      </w:r>
      <w:r w:rsidR="0096014C">
        <w:rPr>
          <w:rFonts w:ascii="Times New Roman" w:eastAsia="Calibri" w:hAnsi="Times New Roman" w:cs="Times New Roman"/>
          <w:sz w:val="24"/>
          <w:szCs w:val="24"/>
        </w:rPr>
        <w:t>«П</w:t>
      </w: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одбор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шлем-маски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противогаза и респиратора</w:t>
      </w:r>
      <w:r w:rsidR="0096014C">
        <w:rPr>
          <w:rFonts w:ascii="Times New Roman" w:eastAsia="Calibri" w:hAnsi="Times New Roman" w:cs="Times New Roman"/>
          <w:sz w:val="24"/>
          <w:szCs w:val="24"/>
        </w:rPr>
        <w:t>»</w:t>
      </w:r>
      <w:r w:rsidRPr="00921860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42C60" w:rsidRPr="00921860" w:rsidRDefault="00142C60" w:rsidP="00921860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8E68F8" w:rsidRDefault="008E68F8" w:rsidP="00921860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21860">
        <w:rPr>
          <w:rFonts w:ascii="Times New Roman" w:eastAsia="Calibri" w:hAnsi="Times New Roman" w:cs="Times New Roman"/>
          <w:b/>
          <w:sz w:val="24"/>
          <w:szCs w:val="24"/>
        </w:rPr>
        <w:t xml:space="preserve">5. </w:t>
      </w:r>
      <w:r w:rsidR="00891090" w:rsidRPr="00921860">
        <w:rPr>
          <w:rFonts w:ascii="Times New Roman" w:eastAsia="Calibri" w:hAnsi="Times New Roman" w:cs="Times New Roman"/>
          <w:b/>
          <w:sz w:val="24"/>
          <w:szCs w:val="24"/>
        </w:rPr>
        <w:t>Ф</w:t>
      </w:r>
      <w:r w:rsidRPr="00921860">
        <w:rPr>
          <w:rFonts w:ascii="Times New Roman" w:eastAsia="Calibri" w:hAnsi="Times New Roman" w:cs="Times New Roman"/>
          <w:b/>
          <w:sz w:val="24"/>
          <w:szCs w:val="24"/>
        </w:rPr>
        <w:t>ункциональные обязанности</w:t>
      </w:r>
    </w:p>
    <w:p w:rsidR="0096014C" w:rsidRPr="00921860" w:rsidRDefault="0096014C" w:rsidP="00921860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Начальник пункта выдачи средств индивидуальной защиты (далее – ПВ СИЗ) назначается приказом руководителя организации.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Начальник ПВ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несёт личную ответственность за подготовку, дисциплину, морально-психологическое состояние личного состава ПВ СИЗ, поддержание его в готовности, за своевременное выполнение поставленных задач.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Начальник ПВ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является непосредственным начальником личного состава ПВ СИЗ.</w:t>
      </w:r>
    </w:p>
    <w:p w:rsidR="00891090" w:rsidRPr="00921860" w:rsidRDefault="00891090" w:rsidP="00921860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21860">
        <w:rPr>
          <w:rFonts w:ascii="Times New Roman" w:eastAsia="Calibri" w:hAnsi="Times New Roman" w:cs="Times New Roman"/>
          <w:b/>
          <w:sz w:val="24"/>
          <w:szCs w:val="24"/>
        </w:rPr>
        <w:lastRenderedPageBreak/>
        <w:t xml:space="preserve">Начальник пункта выдачи средств индивидуальной защиты </w:t>
      </w:r>
    </w:p>
    <w:p w:rsidR="0096014C" w:rsidRDefault="0096014C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ОБЯЗАН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 ЗНАТЬ: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способы защиты от современных средств поражения противника;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задачи и возможности ПВ СИЗ, свои функциональные обязанности по выполнению задач ПВ СИЗ, табель оснащения, порядок приведения пункта в готовность к выдаче СИЗ, организацию управления ПВ СИЗ при работе;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задачу и организацию воспитательной работы с личным составом ПВ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>;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списочный состав ПВ СИЗ, домашний адрес и порядок доукомплектования;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организацию работы ПВ СИЗ, порядок сборки и выдачи противогазов всех типов и марок;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инструкцию по мерам безопасности при вскрытии ящиков и подготовке противогазов к использованию.</w:t>
      </w: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ОБЯЗАН  УМЕТЬ: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правильно собирать противогазы всех типов;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приводить ПВ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в готовность к выполнению поставленной задачи;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уверенно управлять личным составом ПВ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>;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по внешнему виду безошибочно определять тип противогазов, имеющихся на складах объекта;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проводить тренировки в выполнении нормативов ГО, занятия с личным составом ПВ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>, воспитательную работу на практических занятиях и учениях.</w:t>
      </w:r>
    </w:p>
    <w:p w:rsidR="0096014C" w:rsidRDefault="0096014C" w:rsidP="00921860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891090" w:rsidRPr="00921860" w:rsidRDefault="00891090" w:rsidP="00921860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21860">
        <w:rPr>
          <w:rFonts w:ascii="Times New Roman" w:eastAsia="Calibri" w:hAnsi="Times New Roman" w:cs="Times New Roman"/>
          <w:b/>
          <w:sz w:val="24"/>
          <w:szCs w:val="24"/>
        </w:rPr>
        <w:t>Раздатчик противогазов</w:t>
      </w:r>
    </w:p>
    <w:p w:rsidR="0096014C" w:rsidRDefault="0096014C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непосредственно подчиняется начальнику пункта выдачи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>.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ДОЛЖЕН ЗНАТЬ: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способы защиты от современных средств нападения противника;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назначение, устройство и принцип действия противогазов и респираторов всех типов, имеющихся на объекте;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ориентировочную возможность выдачи ГП, респираторов, АИ-2, ИПП-8 за час работы;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организацию работы звена и пункта выдачи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>.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ДОЛЖЕН УМЕТЬ: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безошибочно определять по внешнему виду тип противогаза;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соблюдать установленные режимы РХЗ в различных условиях обстановки;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проводить частичную и полную санитарную обработку, обеззараживание территории, сооружений, одежды, обуви и т.д.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i/>
          <w:sz w:val="24"/>
          <w:szCs w:val="24"/>
        </w:rPr>
        <w:t xml:space="preserve">При развертывании пункта выдачи </w:t>
      </w:r>
      <w:proofErr w:type="gramStart"/>
      <w:r w:rsidRPr="00921860">
        <w:rPr>
          <w:rFonts w:ascii="Times New Roman" w:eastAsia="Calibri" w:hAnsi="Times New Roman" w:cs="Times New Roman"/>
          <w:i/>
          <w:sz w:val="24"/>
          <w:szCs w:val="24"/>
        </w:rPr>
        <w:t>СИЗ раздатчик противогазов обязан</w:t>
      </w:r>
      <w:proofErr w:type="gramEnd"/>
      <w:r w:rsidRPr="00921860">
        <w:rPr>
          <w:rFonts w:ascii="Times New Roman" w:eastAsia="Calibri" w:hAnsi="Times New Roman" w:cs="Times New Roman"/>
          <w:i/>
          <w:sz w:val="24"/>
          <w:szCs w:val="24"/>
        </w:rPr>
        <w:t>: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в кратчайший срок прибыть на место сбора;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получить у начальника ПВ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коробки для талонов, электрические фонари, приготовить рабочее место и доложить о готовности начальнику ПВ СИЗ.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i/>
          <w:sz w:val="24"/>
          <w:szCs w:val="24"/>
        </w:rPr>
        <w:t>При выдаче противогазов раздатчик обязан:</w:t>
      </w:r>
    </w:p>
    <w:p w:rsidR="00891090" w:rsidRPr="00921860" w:rsidRDefault="00891090" w:rsidP="00921860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получить талон установленного образца,  в котором указан вид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противогаза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и рост лицевой части МГП, размер респиратора,  положить талон в коробку, выдать противогаз и сумку для противогаза,  </w:t>
      </w:r>
      <w:proofErr w:type="spellStart"/>
      <w:r w:rsidRPr="00921860">
        <w:rPr>
          <w:rFonts w:ascii="Times New Roman" w:eastAsia="Calibri" w:hAnsi="Times New Roman" w:cs="Times New Roman"/>
          <w:sz w:val="24"/>
          <w:szCs w:val="24"/>
        </w:rPr>
        <w:t>незапотевающие</w:t>
      </w:r>
      <w:proofErr w:type="spell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 плёнки, респиратор Р-2, АИ-2, ИПП-8.</w:t>
      </w:r>
    </w:p>
    <w:p w:rsidR="0096014C" w:rsidRDefault="0096014C" w:rsidP="00921860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891090" w:rsidRDefault="00891090" w:rsidP="00921860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21860">
        <w:rPr>
          <w:rFonts w:ascii="Times New Roman" w:eastAsia="Calibri" w:hAnsi="Times New Roman" w:cs="Times New Roman"/>
          <w:b/>
          <w:sz w:val="24"/>
          <w:szCs w:val="24"/>
        </w:rPr>
        <w:t>Кладовщик</w:t>
      </w:r>
    </w:p>
    <w:p w:rsidR="0096014C" w:rsidRPr="00921860" w:rsidRDefault="0096014C" w:rsidP="00921860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непосредственно подчиняется начальнику ПВ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ДОЛЖЕН ЗНАТЬ: </w:t>
      </w: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назначение, устройство, принцип действия, правильность сборки противогазов всех типов, имеющихся на складах объекта;</w:t>
      </w: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lastRenderedPageBreak/>
        <w:t>способы защиты от современных средств нападения;</w:t>
      </w: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ориентировочную возможность сборки противогазов за час работы;</w:t>
      </w: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ДОЛЖЕН УМЕТЬ:</w:t>
      </w: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применять оснащение своего рабочего места для сборки противогазов всех типов;</w:t>
      </w: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соблюдать установленные режимы радиационной защиты в различных условиях обстановки;</w:t>
      </w: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на месте проведения частичной и полной санитарной обработки, обеззараживания контролировать наличие дезинфицирующего состава, воды, ветоши;</w:t>
      </w: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контролировать правильность обработки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шлем-маски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>;</w:t>
      </w: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на месте проведения внешнего осмотра осуществлять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правильностью сборки;</w:t>
      </w: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своевременно осуществлять подачу противогазов на замену и изъятие неисправных;</w:t>
      </w: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вести журнал по выдаче противогазов;</w:t>
      </w: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собирать быстро и правильно противогазы всех типов, имеющихся в организации, безошибочно определять тип  противогаза по внешнему виду.</w:t>
      </w: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921860">
        <w:rPr>
          <w:rFonts w:ascii="Times New Roman" w:eastAsia="Calibri" w:hAnsi="Times New Roman" w:cs="Times New Roman"/>
          <w:i/>
          <w:sz w:val="24"/>
          <w:szCs w:val="24"/>
        </w:rPr>
        <w:t>При развертывании ПВ СИЗ,  кладовщик обязан:</w:t>
      </w: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в кратчайшее время прибыть на место сбора;</w:t>
      </w: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проверить готовность ПВ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и доложить начальнику пункта о готовности к выдачи противогазов;</w:t>
      </w: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получить у начальника ПВ </w:t>
      </w:r>
      <w:proofErr w:type="gramStart"/>
      <w:r w:rsidRPr="00921860">
        <w:rPr>
          <w:rFonts w:ascii="Times New Roman" w:eastAsia="Calibri" w:hAnsi="Times New Roman" w:cs="Times New Roman"/>
          <w:sz w:val="24"/>
          <w:szCs w:val="24"/>
        </w:rPr>
        <w:t>СИЗ</w:t>
      </w:r>
      <w:proofErr w:type="gramEnd"/>
      <w:r w:rsidRPr="00921860">
        <w:rPr>
          <w:rFonts w:ascii="Times New Roman" w:eastAsia="Calibri" w:hAnsi="Times New Roman" w:cs="Times New Roman"/>
          <w:sz w:val="24"/>
          <w:szCs w:val="24"/>
        </w:rPr>
        <w:t xml:space="preserve"> оснащения, проверить заполнение ведомостей выдачи противогазов и респираторов сотрудникам; </w:t>
      </w:r>
    </w:p>
    <w:p w:rsidR="00891090" w:rsidRPr="00921860" w:rsidRDefault="00891090" w:rsidP="00921860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1860">
        <w:rPr>
          <w:rFonts w:ascii="Times New Roman" w:eastAsia="Calibri" w:hAnsi="Times New Roman" w:cs="Times New Roman"/>
          <w:sz w:val="24"/>
          <w:szCs w:val="24"/>
        </w:rPr>
        <w:t>по результатам измерения ответственного за обмер лица в таблицах для определения роста маски определить размер противогаза и респиратора, заполнить ведомость выдачи противогазов и респираторов и выдать талон установленного образца под роспись; запись в журнале выдачи  вести аккуратно чернилами (шариковой ручкой).</w:t>
      </w:r>
    </w:p>
    <w:p w:rsidR="00891090" w:rsidRPr="00921860" w:rsidRDefault="00891090" w:rsidP="00921860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891090" w:rsidRPr="009218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0196B"/>
    <w:multiLevelType w:val="hybridMultilevel"/>
    <w:tmpl w:val="784C6C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067F96"/>
    <w:multiLevelType w:val="multilevel"/>
    <w:tmpl w:val="C4C8D2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74B16F87"/>
    <w:multiLevelType w:val="hybridMultilevel"/>
    <w:tmpl w:val="E4FC5900"/>
    <w:lvl w:ilvl="0" w:tplc="ADF2B450">
      <w:start w:val="1"/>
      <w:numFmt w:val="decimal"/>
      <w:lvlText w:val="%1."/>
      <w:lvlJc w:val="left"/>
      <w:pPr>
        <w:ind w:left="177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490" w:hanging="360"/>
      </w:pPr>
    </w:lvl>
    <w:lvl w:ilvl="2" w:tplc="0419001B" w:tentative="1">
      <w:start w:val="1"/>
      <w:numFmt w:val="lowerRoman"/>
      <w:lvlText w:val="%3."/>
      <w:lvlJc w:val="right"/>
      <w:pPr>
        <w:ind w:left="3210" w:hanging="180"/>
      </w:pPr>
    </w:lvl>
    <w:lvl w:ilvl="3" w:tplc="0419000F" w:tentative="1">
      <w:start w:val="1"/>
      <w:numFmt w:val="decimal"/>
      <w:lvlText w:val="%4."/>
      <w:lvlJc w:val="left"/>
      <w:pPr>
        <w:ind w:left="3930" w:hanging="360"/>
      </w:pPr>
    </w:lvl>
    <w:lvl w:ilvl="4" w:tplc="04190019" w:tentative="1">
      <w:start w:val="1"/>
      <w:numFmt w:val="lowerLetter"/>
      <w:lvlText w:val="%5."/>
      <w:lvlJc w:val="left"/>
      <w:pPr>
        <w:ind w:left="4650" w:hanging="360"/>
      </w:pPr>
    </w:lvl>
    <w:lvl w:ilvl="5" w:tplc="0419001B" w:tentative="1">
      <w:start w:val="1"/>
      <w:numFmt w:val="lowerRoman"/>
      <w:lvlText w:val="%6."/>
      <w:lvlJc w:val="right"/>
      <w:pPr>
        <w:ind w:left="5370" w:hanging="180"/>
      </w:pPr>
    </w:lvl>
    <w:lvl w:ilvl="6" w:tplc="0419000F" w:tentative="1">
      <w:start w:val="1"/>
      <w:numFmt w:val="decimal"/>
      <w:lvlText w:val="%7."/>
      <w:lvlJc w:val="left"/>
      <w:pPr>
        <w:ind w:left="6090" w:hanging="360"/>
      </w:pPr>
    </w:lvl>
    <w:lvl w:ilvl="7" w:tplc="04190019" w:tentative="1">
      <w:start w:val="1"/>
      <w:numFmt w:val="lowerLetter"/>
      <w:lvlText w:val="%8."/>
      <w:lvlJc w:val="left"/>
      <w:pPr>
        <w:ind w:left="6810" w:hanging="360"/>
      </w:pPr>
    </w:lvl>
    <w:lvl w:ilvl="8" w:tplc="0419001B" w:tentative="1">
      <w:start w:val="1"/>
      <w:numFmt w:val="lowerRoman"/>
      <w:lvlText w:val="%9."/>
      <w:lvlJc w:val="right"/>
      <w:pPr>
        <w:ind w:left="753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090"/>
    <w:rsid w:val="000B73A7"/>
    <w:rsid w:val="000C50D8"/>
    <w:rsid w:val="001317FC"/>
    <w:rsid w:val="00142C60"/>
    <w:rsid w:val="002036D5"/>
    <w:rsid w:val="002452A9"/>
    <w:rsid w:val="002877E6"/>
    <w:rsid w:val="002A51CE"/>
    <w:rsid w:val="003F30FD"/>
    <w:rsid w:val="004917ED"/>
    <w:rsid w:val="0053292E"/>
    <w:rsid w:val="005400BB"/>
    <w:rsid w:val="00560ED2"/>
    <w:rsid w:val="005845A6"/>
    <w:rsid w:val="005E5783"/>
    <w:rsid w:val="006A3336"/>
    <w:rsid w:val="006D710F"/>
    <w:rsid w:val="00723E60"/>
    <w:rsid w:val="008077DC"/>
    <w:rsid w:val="00891090"/>
    <w:rsid w:val="008E68F8"/>
    <w:rsid w:val="00921860"/>
    <w:rsid w:val="0096014C"/>
    <w:rsid w:val="00967416"/>
    <w:rsid w:val="0099480D"/>
    <w:rsid w:val="009C3196"/>
    <w:rsid w:val="00AE5EAB"/>
    <w:rsid w:val="00B669B6"/>
    <w:rsid w:val="00BA59A6"/>
    <w:rsid w:val="00C73854"/>
    <w:rsid w:val="00CB04A8"/>
    <w:rsid w:val="00CE627B"/>
    <w:rsid w:val="00D04709"/>
    <w:rsid w:val="00D439A5"/>
    <w:rsid w:val="00D75DBB"/>
    <w:rsid w:val="00E661F6"/>
    <w:rsid w:val="00F40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168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8077DC"/>
    <w:rPr>
      <w:rFonts w:ascii="Times New Roman" w:hAnsi="Times New Roman" w:cs="Times New Roman"/>
      <w:sz w:val="24"/>
      <w:szCs w:val="24"/>
    </w:rPr>
  </w:style>
  <w:style w:type="paragraph" w:styleId="a5">
    <w:name w:val="No Spacing"/>
    <w:uiPriority w:val="1"/>
    <w:qFormat/>
    <w:rsid w:val="006A3336"/>
    <w:pPr>
      <w:spacing w:after="0" w:line="240" w:lineRule="auto"/>
    </w:pPr>
  </w:style>
  <w:style w:type="paragraph" w:styleId="a6">
    <w:name w:val="Body Text"/>
    <w:basedOn w:val="a"/>
    <w:link w:val="a7"/>
    <w:rsid w:val="00AE5EAB"/>
    <w:pPr>
      <w:tabs>
        <w:tab w:val="left" w:pos="6171"/>
      </w:tabs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a7">
    <w:name w:val="Основной текст Знак"/>
    <w:basedOn w:val="a0"/>
    <w:link w:val="a6"/>
    <w:rsid w:val="00AE5EAB"/>
    <w:rPr>
      <w:rFonts w:ascii="Times New Roman" w:eastAsia="Times New Roman" w:hAnsi="Times New Roman" w:cs="Times New Roman"/>
      <w:b/>
      <w:bCs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168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8077DC"/>
    <w:rPr>
      <w:rFonts w:ascii="Times New Roman" w:hAnsi="Times New Roman" w:cs="Times New Roman"/>
      <w:sz w:val="24"/>
      <w:szCs w:val="24"/>
    </w:rPr>
  </w:style>
  <w:style w:type="paragraph" w:styleId="a5">
    <w:name w:val="No Spacing"/>
    <w:uiPriority w:val="1"/>
    <w:qFormat/>
    <w:rsid w:val="006A3336"/>
    <w:pPr>
      <w:spacing w:after="0" w:line="240" w:lineRule="auto"/>
    </w:pPr>
  </w:style>
  <w:style w:type="paragraph" w:styleId="a6">
    <w:name w:val="Body Text"/>
    <w:basedOn w:val="a"/>
    <w:link w:val="a7"/>
    <w:rsid w:val="00AE5EAB"/>
    <w:pPr>
      <w:tabs>
        <w:tab w:val="left" w:pos="6171"/>
      </w:tabs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a7">
    <w:name w:val="Основной текст Знак"/>
    <w:basedOn w:val="a0"/>
    <w:link w:val="a6"/>
    <w:rsid w:val="00AE5EAB"/>
    <w:rPr>
      <w:rFonts w:ascii="Times New Roman" w:eastAsia="Times New Roman" w:hAnsi="Times New Roman" w:cs="Times New Roman"/>
      <w:b/>
      <w:bCs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154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4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236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20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andia.ru/text/category/pozharnaya_bezopasnostmz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Pages>7</Pages>
  <Words>2457</Words>
  <Characters>14007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Поляков Андрей</dc:creator>
  <cp:lastModifiedBy>Поляков Андрей</cp:lastModifiedBy>
  <cp:revision>17</cp:revision>
  <dcterms:created xsi:type="dcterms:W3CDTF">2018-01-08T20:00:00Z</dcterms:created>
  <dcterms:modified xsi:type="dcterms:W3CDTF">2018-03-19T17:11:00Z</dcterms:modified>
</cp:coreProperties>
</file>